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815"/>
        <w:gridCol w:w="2002"/>
      </w:tblGrid>
      <w:tr w:rsidR="00C04359" w:rsidRPr="00012EEE" w:rsidTr="00373F0F">
        <w:trPr>
          <w:trHeight w:hRule="exact" w:val="1883"/>
        </w:trPr>
        <w:tc>
          <w:tcPr>
            <w:tcW w:w="9533" w:type="dxa"/>
            <w:gridSpan w:val="4"/>
          </w:tcPr>
          <w:p w:rsidR="00C04359" w:rsidRPr="00012EEE" w:rsidRDefault="00266A7B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C04359"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266A7B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501B88" w:rsidRDefault="00266A7B" w:rsidP="00266A7B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03.02.2025</w:t>
            </w:r>
          </w:p>
        </w:tc>
        <w:tc>
          <w:tcPr>
            <w:tcW w:w="2731" w:type="dxa"/>
            <w:vAlign w:val="bottom"/>
          </w:tcPr>
          <w:p w:rsidR="00C04359" w:rsidRPr="00501B88" w:rsidRDefault="00C04359" w:rsidP="00266A7B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815" w:type="dxa"/>
            <w:vAlign w:val="bottom"/>
          </w:tcPr>
          <w:p w:rsidR="00C04359" w:rsidRPr="00501B88" w:rsidRDefault="00C04359" w:rsidP="00266A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02" w:type="dxa"/>
            <w:tcBorders>
              <w:bottom w:val="single" w:sz="6" w:space="0" w:color="auto"/>
            </w:tcBorders>
            <w:vAlign w:val="bottom"/>
          </w:tcPr>
          <w:p w:rsidR="00C04359" w:rsidRPr="00501B88" w:rsidRDefault="00266A7B" w:rsidP="00266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42-П</w:t>
            </w:r>
          </w:p>
        </w:tc>
      </w:tr>
      <w:tr w:rsidR="00C04359" w:rsidRPr="00501B88" w:rsidTr="00266A7B">
        <w:tblPrEx>
          <w:tblCellMar>
            <w:left w:w="70" w:type="dxa"/>
            <w:right w:w="70" w:type="dxa"/>
          </w:tblCellMar>
        </w:tblPrEx>
        <w:tc>
          <w:tcPr>
            <w:tcW w:w="9533" w:type="dxa"/>
            <w:gridSpan w:val="4"/>
            <w:vAlign w:val="bottom"/>
          </w:tcPr>
          <w:p w:rsidR="00C04359" w:rsidRPr="00501B88" w:rsidRDefault="00C04359" w:rsidP="00266A7B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341BF8" w:rsidRDefault="003A278C" w:rsidP="00373F0F">
      <w:pPr>
        <w:pStyle w:val="ConsPlusNormal"/>
        <w:spacing w:before="480" w:after="480"/>
        <w:ind w:firstLine="709"/>
        <w:jc w:val="center"/>
      </w:pPr>
      <w:r w:rsidRPr="00501B88">
        <w:t>О</w:t>
      </w:r>
      <w:r w:rsidR="00FA7CD1">
        <w:t xml:space="preserve"> </w:t>
      </w:r>
      <w:r w:rsidR="000A5B96">
        <w:t>порядке</w:t>
      </w:r>
      <w:r w:rsidR="00872A48">
        <w:t xml:space="preserve"> </w:t>
      </w:r>
      <w:r w:rsidR="00A90155" w:rsidRPr="00007B52">
        <w:t xml:space="preserve">индексации </w:t>
      </w:r>
      <w:r w:rsidR="00DB4E9D">
        <w:t>с 01.0</w:t>
      </w:r>
      <w:r w:rsidR="00243CB0" w:rsidRPr="00243CB0">
        <w:t>3</w:t>
      </w:r>
      <w:r w:rsidR="00DB4E9D">
        <w:t>.</w:t>
      </w:r>
      <w:r w:rsidR="00DB4E9D" w:rsidRPr="00007B52">
        <w:t>202</w:t>
      </w:r>
      <w:r w:rsidR="00FB5E9F">
        <w:t>5</w:t>
      </w:r>
      <w:r w:rsidR="00DB4E9D">
        <w:t xml:space="preserve"> </w:t>
      </w:r>
      <w:r w:rsidR="00A90155" w:rsidRPr="00007B52">
        <w:t>заработной платы работников</w:t>
      </w:r>
      <w:r w:rsidR="00A90155">
        <w:t xml:space="preserve"> </w:t>
      </w:r>
      <w:r w:rsidR="00F43A75" w:rsidRPr="00007B52">
        <w:t xml:space="preserve">областных </w:t>
      </w:r>
      <w:r w:rsidR="00A90155" w:rsidRPr="00007B52">
        <w:t>государственных учреждений</w:t>
      </w:r>
    </w:p>
    <w:p w:rsidR="000C0AE3" w:rsidRPr="00334850" w:rsidRDefault="00D208B1" w:rsidP="00373F0F">
      <w:pPr>
        <w:pStyle w:val="ConsPlusNormal"/>
        <w:spacing w:line="440" w:lineRule="exact"/>
        <w:jc w:val="both"/>
        <w:rPr>
          <w:b w:val="0"/>
        </w:rPr>
      </w:pPr>
      <w:r w:rsidRPr="00D208B1">
        <w:rPr>
          <w:b w:val="0"/>
        </w:rPr>
        <w:tab/>
      </w:r>
      <w:r w:rsidR="000C0AE3" w:rsidRPr="00334850">
        <w:rPr>
          <w:b w:val="0"/>
        </w:rPr>
        <w:t xml:space="preserve">В соответствии со </w:t>
      </w:r>
      <w:hyperlink r:id="rId8" w:history="1">
        <w:r w:rsidR="000C0AE3" w:rsidRPr="00334850">
          <w:rPr>
            <w:b w:val="0"/>
          </w:rPr>
          <w:t>статьей 4</w:t>
        </w:r>
      </w:hyperlink>
      <w:r w:rsidR="000C0AE3" w:rsidRPr="00334850">
        <w:rPr>
          <w:b w:val="0"/>
        </w:rPr>
        <w:t xml:space="preserve"> Закона Кировской области от 01.11.2008 </w:t>
      </w:r>
      <w:r w:rsidR="000C0AE3" w:rsidRPr="00334850">
        <w:rPr>
          <w:b w:val="0"/>
        </w:rPr>
        <w:br/>
        <w:t>№ 296-ЗО «Об оплате труда работников областных государственных учреждений»</w:t>
      </w:r>
      <w:r w:rsidR="001763DC">
        <w:rPr>
          <w:b w:val="0"/>
        </w:rPr>
        <w:t xml:space="preserve"> и</w:t>
      </w:r>
      <w:r w:rsidR="000C0AE3" w:rsidRPr="00334850">
        <w:rPr>
          <w:b w:val="0"/>
        </w:rPr>
        <w:t xml:space="preserve"> </w:t>
      </w:r>
      <w:hyperlink r:id="rId9" w:history="1">
        <w:r w:rsidR="000C0AE3" w:rsidRPr="00334850">
          <w:rPr>
            <w:b w:val="0"/>
          </w:rPr>
          <w:t>Положением</w:t>
        </w:r>
      </w:hyperlink>
      <w:r w:rsidR="000C0AE3" w:rsidRPr="00334850">
        <w:rPr>
          <w:b w:val="0"/>
        </w:rPr>
        <w:t xml:space="preserve"> о порядке установления оплаты труда работников областных государственных учреждений, утвержденным постановлением Правительства Кировской области от 01.12.2008 № 154/468 «Об оплате труда работников областных государственных учреждений»,</w:t>
      </w:r>
      <w:r w:rsidR="00B85A14">
        <w:rPr>
          <w:b w:val="0"/>
        </w:rPr>
        <w:t xml:space="preserve"> </w:t>
      </w:r>
      <w:r w:rsidR="000C0AE3" w:rsidRPr="00334850">
        <w:rPr>
          <w:b w:val="0"/>
        </w:rPr>
        <w:t xml:space="preserve">Правительство Кировской области </w:t>
      </w:r>
      <w:r w:rsidR="000C0AE3" w:rsidRPr="00334850">
        <w:rPr>
          <w:b w:val="0"/>
          <w:caps/>
        </w:rPr>
        <w:t>постановляет</w:t>
      </w:r>
      <w:r w:rsidR="000C0AE3" w:rsidRPr="00334850">
        <w:rPr>
          <w:b w:val="0"/>
        </w:rPr>
        <w:t>:</w:t>
      </w:r>
    </w:p>
    <w:p w:rsidR="00F64C01" w:rsidRPr="00F64C01" w:rsidRDefault="00F64C01" w:rsidP="007933A4">
      <w:pPr>
        <w:autoSpaceDE w:val="0"/>
        <w:autoSpaceDN w:val="0"/>
        <w:adjustRightInd w:val="0"/>
        <w:spacing w:after="0" w:line="4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64C01">
        <w:rPr>
          <w:rFonts w:ascii="Times New Roman" w:hAnsi="Times New Roman"/>
          <w:sz w:val="28"/>
          <w:szCs w:val="28"/>
        </w:rPr>
        <w:t xml:space="preserve">1. </w:t>
      </w:r>
      <w:r w:rsidR="00B74990">
        <w:rPr>
          <w:rFonts w:ascii="Times New Roman" w:hAnsi="Times New Roman"/>
          <w:sz w:val="28"/>
          <w:szCs w:val="28"/>
        </w:rPr>
        <w:t xml:space="preserve">Осуществить </w:t>
      </w:r>
      <w:r w:rsidR="00783667">
        <w:rPr>
          <w:rFonts w:ascii="Times New Roman" w:hAnsi="Times New Roman"/>
          <w:sz w:val="28"/>
          <w:szCs w:val="28"/>
        </w:rPr>
        <w:t xml:space="preserve">с </w:t>
      </w:r>
      <w:r w:rsidR="00783667" w:rsidRPr="00334850">
        <w:rPr>
          <w:rFonts w:ascii="Times New Roman" w:hAnsi="Times New Roman"/>
          <w:sz w:val="28"/>
          <w:szCs w:val="28"/>
        </w:rPr>
        <w:t>01.0</w:t>
      </w:r>
      <w:r w:rsidR="00243CB0" w:rsidRPr="00243CB0">
        <w:rPr>
          <w:rFonts w:ascii="Times New Roman" w:hAnsi="Times New Roman"/>
          <w:sz w:val="28"/>
          <w:szCs w:val="28"/>
        </w:rPr>
        <w:t>3</w:t>
      </w:r>
      <w:r w:rsidR="00783667" w:rsidRPr="00334850">
        <w:rPr>
          <w:rFonts w:ascii="Times New Roman" w:hAnsi="Times New Roman"/>
          <w:sz w:val="28"/>
          <w:szCs w:val="28"/>
        </w:rPr>
        <w:t>.202</w:t>
      </w:r>
      <w:r w:rsidR="00783667">
        <w:rPr>
          <w:rFonts w:ascii="Times New Roman" w:hAnsi="Times New Roman"/>
          <w:sz w:val="28"/>
          <w:szCs w:val="28"/>
        </w:rPr>
        <w:t xml:space="preserve">5 </w:t>
      </w:r>
      <w:r w:rsidR="00B74990">
        <w:rPr>
          <w:rFonts w:ascii="Times New Roman" w:hAnsi="Times New Roman"/>
          <w:sz w:val="28"/>
          <w:szCs w:val="28"/>
        </w:rPr>
        <w:t>и</w:t>
      </w:r>
      <w:r w:rsidRPr="00F64C01">
        <w:rPr>
          <w:rFonts w:ascii="Times New Roman" w:hAnsi="Times New Roman"/>
          <w:sz w:val="28"/>
          <w:szCs w:val="28"/>
        </w:rPr>
        <w:t>ндексаци</w:t>
      </w:r>
      <w:r w:rsidR="00ED415E">
        <w:rPr>
          <w:rFonts w:ascii="Times New Roman" w:hAnsi="Times New Roman"/>
          <w:sz w:val="28"/>
          <w:szCs w:val="28"/>
        </w:rPr>
        <w:t>ю</w:t>
      </w:r>
      <w:r w:rsidRPr="00F64C01">
        <w:rPr>
          <w:rFonts w:ascii="Times New Roman" w:hAnsi="Times New Roman"/>
          <w:sz w:val="28"/>
          <w:szCs w:val="28"/>
        </w:rPr>
        <w:t xml:space="preserve"> заработной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ED415E" w:rsidRPr="00ED415E">
        <w:rPr>
          <w:rFonts w:ascii="Times New Roman" w:hAnsi="Times New Roman"/>
          <w:sz w:val="28"/>
          <w:szCs w:val="28"/>
        </w:rPr>
        <w:t>работников областных государственных учреждений</w:t>
      </w:r>
      <w:r w:rsidR="00B74990">
        <w:rPr>
          <w:rFonts w:ascii="Times New Roman" w:hAnsi="Times New Roman"/>
          <w:sz w:val="28"/>
          <w:szCs w:val="28"/>
        </w:rPr>
        <w:t>,</w:t>
      </w:r>
      <w:r w:rsidR="00BD490C">
        <w:rPr>
          <w:rFonts w:ascii="Times New Roman" w:hAnsi="Times New Roman"/>
          <w:sz w:val="28"/>
          <w:szCs w:val="28"/>
        </w:rPr>
        <w:t xml:space="preserve"> указанных в пункте 2 настоящего постановления,</w:t>
      </w:r>
      <w:r w:rsidR="00ED415E" w:rsidRPr="00ED415E">
        <w:rPr>
          <w:rFonts w:ascii="Times New Roman" w:hAnsi="Times New Roman"/>
          <w:sz w:val="28"/>
          <w:szCs w:val="28"/>
        </w:rPr>
        <w:t xml:space="preserve"> </w:t>
      </w:r>
      <w:r w:rsidR="00B74990" w:rsidRPr="005A6D71">
        <w:rPr>
          <w:rFonts w:ascii="Times New Roman" w:hAnsi="Times New Roman"/>
          <w:sz w:val="28"/>
          <w:szCs w:val="28"/>
        </w:rPr>
        <w:t>финансовое обеспечение выплаты котор</w:t>
      </w:r>
      <w:r w:rsidR="00B74990">
        <w:rPr>
          <w:rFonts w:ascii="Times New Roman" w:hAnsi="Times New Roman"/>
          <w:sz w:val="28"/>
          <w:szCs w:val="28"/>
        </w:rPr>
        <w:t>ой</w:t>
      </w:r>
      <w:r w:rsidR="00B74990" w:rsidRPr="005A6D71">
        <w:rPr>
          <w:rFonts w:ascii="Times New Roman" w:hAnsi="Times New Roman"/>
          <w:sz w:val="28"/>
          <w:szCs w:val="28"/>
        </w:rPr>
        <w:t xml:space="preserve"> </w:t>
      </w:r>
      <w:r w:rsidR="001711A4">
        <w:rPr>
          <w:rFonts w:ascii="Times New Roman" w:hAnsi="Times New Roman"/>
          <w:sz w:val="28"/>
          <w:szCs w:val="28"/>
        </w:rPr>
        <w:t>производится</w:t>
      </w:r>
      <w:r w:rsidR="00B74990" w:rsidRPr="005A6D71">
        <w:rPr>
          <w:rFonts w:ascii="Times New Roman" w:hAnsi="Times New Roman"/>
          <w:sz w:val="28"/>
          <w:szCs w:val="28"/>
        </w:rPr>
        <w:t xml:space="preserve"> за счет средств областного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E37DD2" w:rsidRDefault="005167E2" w:rsidP="007933A4">
      <w:pPr>
        <w:autoSpaceDE w:val="0"/>
        <w:autoSpaceDN w:val="0"/>
        <w:adjustRightInd w:val="0"/>
        <w:spacing w:after="0" w:line="440" w:lineRule="exact"/>
        <w:jc w:val="both"/>
        <w:rPr>
          <w:b/>
        </w:rPr>
      </w:pPr>
      <w:r w:rsidRPr="00334850">
        <w:rPr>
          <w:rFonts w:ascii="Times New Roman" w:hAnsi="Times New Roman"/>
          <w:sz w:val="28"/>
          <w:szCs w:val="28"/>
        </w:rPr>
        <w:tab/>
      </w:r>
      <w:r w:rsidR="0036548F" w:rsidRPr="00D06280">
        <w:rPr>
          <w:rFonts w:ascii="Times New Roman" w:hAnsi="Times New Roman"/>
          <w:spacing w:val="-2"/>
          <w:sz w:val="28"/>
          <w:szCs w:val="28"/>
        </w:rPr>
        <w:t>2</w:t>
      </w:r>
      <w:r w:rsidRPr="00D06280">
        <w:rPr>
          <w:rFonts w:ascii="Times New Roman" w:hAnsi="Times New Roman"/>
          <w:spacing w:val="-2"/>
          <w:sz w:val="28"/>
          <w:szCs w:val="28"/>
        </w:rPr>
        <w:t>.</w:t>
      </w:r>
      <w:r w:rsidR="00136274" w:rsidRPr="00D0628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37DD2" w:rsidRPr="00D06280">
        <w:rPr>
          <w:rFonts w:ascii="Times New Roman" w:hAnsi="Times New Roman"/>
          <w:spacing w:val="-2"/>
          <w:sz w:val="28"/>
          <w:szCs w:val="28"/>
        </w:rPr>
        <w:t>Органам исполнительной власти Кировской области, осуществляющим</w:t>
      </w:r>
      <w:r w:rsidR="00E37DD2" w:rsidRPr="00E37DD2">
        <w:rPr>
          <w:rFonts w:ascii="Times New Roman" w:hAnsi="Times New Roman"/>
          <w:sz w:val="28"/>
          <w:szCs w:val="28"/>
        </w:rPr>
        <w:t xml:space="preserve"> функции и полномочия учредителей областных государственных учреждений</w:t>
      </w:r>
      <w:r w:rsidR="001711A4">
        <w:rPr>
          <w:rFonts w:ascii="Times New Roman" w:hAnsi="Times New Roman"/>
          <w:sz w:val="28"/>
          <w:szCs w:val="28"/>
        </w:rPr>
        <w:t>,</w:t>
      </w:r>
      <w:r w:rsidR="00E37DD2">
        <w:rPr>
          <w:rFonts w:ascii="Times New Roman" w:hAnsi="Times New Roman"/>
          <w:sz w:val="28"/>
          <w:szCs w:val="28"/>
        </w:rPr>
        <w:t xml:space="preserve"> </w:t>
      </w:r>
      <w:r w:rsidR="00FA7CD1" w:rsidRPr="002C77B9">
        <w:rPr>
          <w:rFonts w:ascii="Times New Roman" w:hAnsi="Times New Roman"/>
          <w:spacing w:val="-2"/>
          <w:sz w:val="28"/>
          <w:szCs w:val="28"/>
        </w:rPr>
        <w:t>внести в</w:t>
      </w:r>
      <w:r w:rsidR="002319F9" w:rsidRPr="002C77B9">
        <w:rPr>
          <w:spacing w:val="-2"/>
        </w:rPr>
        <w:t xml:space="preserve"> </w:t>
      </w:r>
      <w:r w:rsidR="002319F9" w:rsidRPr="002C77B9">
        <w:rPr>
          <w:rFonts w:ascii="Times New Roman" w:hAnsi="Times New Roman"/>
          <w:spacing w:val="-2"/>
          <w:sz w:val="28"/>
          <w:szCs w:val="28"/>
        </w:rPr>
        <w:t>примерные положения об оплате труда работников подведомственных</w:t>
      </w:r>
      <w:r w:rsidR="002319F9" w:rsidRPr="002319F9">
        <w:rPr>
          <w:rFonts w:ascii="Times New Roman" w:hAnsi="Times New Roman"/>
          <w:sz w:val="28"/>
          <w:szCs w:val="28"/>
        </w:rPr>
        <w:t xml:space="preserve"> областных государственных учреждений</w:t>
      </w:r>
      <w:r w:rsidR="002319F9">
        <w:rPr>
          <w:rFonts w:ascii="Times New Roman" w:hAnsi="Times New Roman"/>
          <w:sz w:val="28"/>
          <w:szCs w:val="28"/>
        </w:rPr>
        <w:t xml:space="preserve"> (далее – примерные положения),</w:t>
      </w:r>
      <w:r w:rsidR="00FA7CD1">
        <w:rPr>
          <w:rFonts w:ascii="Times New Roman" w:hAnsi="Times New Roman"/>
          <w:sz w:val="28"/>
          <w:szCs w:val="28"/>
        </w:rPr>
        <w:t xml:space="preserve"> соглашения</w:t>
      </w:r>
      <w:r w:rsidR="00783667">
        <w:rPr>
          <w:rFonts w:ascii="Times New Roman" w:hAnsi="Times New Roman"/>
          <w:sz w:val="28"/>
          <w:szCs w:val="28"/>
        </w:rPr>
        <w:t xml:space="preserve"> по обеспечению в 2025 году уровня средней заработной платы отдельных категорий работников</w:t>
      </w:r>
      <w:r w:rsidR="00FA7CD1">
        <w:rPr>
          <w:rFonts w:ascii="Times New Roman" w:hAnsi="Times New Roman"/>
          <w:sz w:val="28"/>
          <w:szCs w:val="28"/>
        </w:rPr>
        <w:t xml:space="preserve"> </w:t>
      </w:r>
      <w:r w:rsidR="00FA7CD1" w:rsidRPr="00FA7CD1">
        <w:rPr>
          <w:rFonts w:ascii="Times New Roman" w:hAnsi="Times New Roman"/>
          <w:sz w:val="28"/>
          <w:szCs w:val="28"/>
        </w:rPr>
        <w:t>изменения, предусматривающие увеличение рекомендуемых минимальных размеров окладов (должностных окладов), ставок заработной платы по соответствующим профессиональным квалификационным группам и (или) размеров выплат компенсационного и (или) стимулирующего характера исходя из индексации:</w:t>
      </w:r>
    </w:p>
    <w:p w:rsidR="00FA7CD1" w:rsidRDefault="004B767C" w:rsidP="007933A4">
      <w:pPr>
        <w:pStyle w:val="ConsPlusNormal"/>
        <w:spacing w:line="440" w:lineRule="exact"/>
        <w:ind w:firstLine="708"/>
        <w:jc w:val="both"/>
        <w:rPr>
          <w:b w:val="0"/>
        </w:rPr>
      </w:pPr>
      <w:r w:rsidRPr="004B767C">
        <w:rPr>
          <w:b w:val="0"/>
        </w:rPr>
        <w:lastRenderedPageBreak/>
        <w:t xml:space="preserve">фондов оплаты </w:t>
      </w:r>
      <w:r w:rsidRPr="00DF2581">
        <w:rPr>
          <w:b w:val="0"/>
        </w:rPr>
        <w:t>труда врачей</w:t>
      </w:r>
      <w:r w:rsidRPr="004B767C">
        <w:rPr>
          <w:b w:val="0"/>
        </w:rPr>
        <w:t xml:space="preserve"> областных государственных учреждений здравоохранения, социального обслуживания населения, областных государственных общеобразовательных организаций, областных государственных организаций, оказывающих социальные услуги детям-сиротам и детям, оставшимся без попечения родителей, </w:t>
      </w:r>
      <w:r w:rsidR="00FA7CD1" w:rsidRPr="004409EE">
        <w:rPr>
          <w:b w:val="0"/>
        </w:rPr>
        <w:t xml:space="preserve">за </w:t>
      </w:r>
      <w:r w:rsidR="00346A22">
        <w:rPr>
          <w:b w:val="0"/>
        </w:rPr>
        <w:t>март</w:t>
      </w:r>
      <w:r w:rsidR="00FA7CD1" w:rsidRPr="004409EE">
        <w:rPr>
          <w:b w:val="0"/>
        </w:rPr>
        <w:t xml:space="preserve"> – декабрь </w:t>
      </w:r>
      <w:r w:rsidR="00346A22">
        <w:rPr>
          <w:b w:val="0"/>
        </w:rPr>
        <w:br/>
      </w:r>
      <w:r w:rsidR="00FA7CD1" w:rsidRPr="004409EE">
        <w:rPr>
          <w:b w:val="0"/>
        </w:rPr>
        <w:t>202</w:t>
      </w:r>
      <w:r w:rsidR="00FA7CD1">
        <w:rPr>
          <w:b w:val="0"/>
        </w:rPr>
        <w:t>5</w:t>
      </w:r>
      <w:r w:rsidR="00FA7CD1" w:rsidRPr="004409EE">
        <w:rPr>
          <w:b w:val="0"/>
        </w:rPr>
        <w:t xml:space="preserve"> года на </w:t>
      </w:r>
      <w:r w:rsidR="00243CB0">
        <w:rPr>
          <w:b w:val="0"/>
        </w:rPr>
        <w:t>18,</w:t>
      </w:r>
      <w:r w:rsidR="00243CB0" w:rsidRPr="00243CB0">
        <w:rPr>
          <w:b w:val="0"/>
        </w:rPr>
        <w:t>2</w:t>
      </w:r>
      <w:r w:rsidR="00FA7CD1" w:rsidRPr="004409EE">
        <w:rPr>
          <w:b w:val="0"/>
        </w:rPr>
        <w:t>%;</w:t>
      </w:r>
    </w:p>
    <w:p w:rsidR="00FA7CD1" w:rsidRDefault="00FA7CD1" w:rsidP="007933A4">
      <w:pPr>
        <w:pStyle w:val="ConsPlusNormal"/>
        <w:spacing w:line="440" w:lineRule="exact"/>
        <w:ind w:firstLine="708"/>
        <w:jc w:val="both"/>
        <w:rPr>
          <w:b w:val="0"/>
        </w:rPr>
      </w:pPr>
      <w:r w:rsidRPr="00334850">
        <w:rPr>
          <w:b w:val="0"/>
        </w:rPr>
        <w:t>фонд</w:t>
      </w:r>
      <w:r>
        <w:rPr>
          <w:b w:val="0"/>
        </w:rPr>
        <w:t>ов</w:t>
      </w:r>
      <w:r w:rsidRPr="00334850">
        <w:rPr>
          <w:b w:val="0"/>
        </w:rPr>
        <w:t xml:space="preserve"> оплаты труда</w:t>
      </w:r>
      <w:r w:rsidRPr="00E15EAA">
        <w:t xml:space="preserve"> </w:t>
      </w:r>
      <w:r w:rsidRPr="00E15EAA">
        <w:rPr>
          <w:b w:val="0"/>
        </w:rPr>
        <w:t>педагогических работников областных государственных организаций дополнительного образования детей</w:t>
      </w:r>
      <w:r w:rsidRPr="00334850">
        <w:rPr>
          <w:b w:val="0"/>
        </w:rPr>
        <w:t xml:space="preserve"> </w:t>
      </w:r>
      <w:r w:rsidRPr="00FB5E9F">
        <w:rPr>
          <w:b w:val="0"/>
        </w:rPr>
        <w:t xml:space="preserve">за </w:t>
      </w:r>
      <w:r w:rsidR="00346A22">
        <w:rPr>
          <w:b w:val="0"/>
        </w:rPr>
        <w:t>март</w:t>
      </w:r>
      <w:r w:rsidRPr="00FB5E9F">
        <w:rPr>
          <w:b w:val="0"/>
        </w:rPr>
        <w:t xml:space="preserve"> </w:t>
      </w:r>
      <w:r w:rsidRPr="00401569">
        <w:rPr>
          <w:b w:val="0"/>
          <w:sz w:val="24"/>
          <w:szCs w:val="24"/>
        </w:rPr>
        <w:t>–</w:t>
      </w:r>
      <w:r w:rsidRPr="00FB5E9F">
        <w:rPr>
          <w:b w:val="0"/>
        </w:rPr>
        <w:t xml:space="preserve"> декабрь 2025 года на 1</w:t>
      </w:r>
      <w:r w:rsidR="00243CB0">
        <w:rPr>
          <w:b w:val="0"/>
        </w:rPr>
        <w:t>5</w:t>
      </w:r>
      <w:r w:rsidRPr="00FB5E9F">
        <w:rPr>
          <w:b w:val="0"/>
        </w:rPr>
        <w:t>,</w:t>
      </w:r>
      <w:r w:rsidR="00243CB0">
        <w:rPr>
          <w:b w:val="0"/>
        </w:rPr>
        <w:t>4</w:t>
      </w:r>
      <w:r w:rsidRPr="00FB5E9F">
        <w:rPr>
          <w:b w:val="0"/>
        </w:rPr>
        <w:t>%;</w:t>
      </w:r>
    </w:p>
    <w:p w:rsidR="00136274" w:rsidRDefault="00136274" w:rsidP="007933A4">
      <w:pPr>
        <w:pStyle w:val="ConsPlusNormal"/>
        <w:spacing w:line="440" w:lineRule="exact"/>
        <w:ind w:firstLine="708"/>
        <w:jc w:val="both"/>
        <w:rPr>
          <w:b w:val="0"/>
        </w:rPr>
      </w:pPr>
      <w:r w:rsidRPr="00334850">
        <w:rPr>
          <w:b w:val="0"/>
        </w:rPr>
        <w:t>фонд</w:t>
      </w:r>
      <w:r w:rsidR="00FA7CD1">
        <w:rPr>
          <w:b w:val="0"/>
        </w:rPr>
        <w:t>ов</w:t>
      </w:r>
      <w:r w:rsidRPr="00334850">
        <w:rPr>
          <w:b w:val="0"/>
        </w:rPr>
        <w:t xml:space="preserve"> оплаты труда </w:t>
      </w:r>
      <w:r w:rsidR="00FA7CD1" w:rsidRPr="00E15EAA">
        <w:rPr>
          <w:b w:val="0"/>
        </w:rPr>
        <w:t>педагогических работников областных государственных общеобразовательных организаций</w:t>
      </w:r>
      <w:r w:rsidR="00FA2064">
        <w:rPr>
          <w:b w:val="0"/>
        </w:rPr>
        <w:t xml:space="preserve"> и</w:t>
      </w:r>
      <w:r w:rsidR="00FA7CD1" w:rsidRPr="00E15EAA">
        <w:rPr>
          <w:b w:val="0"/>
        </w:rPr>
        <w:t xml:space="preserve"> </w:t>
      </w:r>
      <w:r w:rsidR="00783667" w:rsidRPr="00783667">
        <w:rPr>
          <w:b w:val="0"/>
        </w:rPr>
        <w:t xml:space="preserve">областных государственных </w:t>
      </w:r>
      <w:r w:rsidR="00FA7CD1" w:rsidRPr="00334850">
        <w:rPr>
          <w:b w:val="0"/>
        </w:rPr>
        <w:t xml:space="preserve">организаций, оказывающих социальные услуги детям-сиротам и детям, оставшимся без попечения родителей, </w:t>
      </w:r>
      <w:r w:rsidRPr="00334850">
        <w:rPr>
          <w:b w:val="0"/>
        </w:rPr>
        <w:t xml:space="preserve">преподавателей и мастеров производственного обучения областных государственных </w:t>
      </w:r>
      <w:r w:rsidRPr="004B767C">
        <w:rPr>
          <w:b w:val="0"/>
        </w:rPr>
        <w:t>профессиональных</w:t>
      </w:r>
      <w:r w:rsidRPr="00334850">
        <w:rPr>
          <w:b w:val="0"/>
        </w:rPr>
        <w:t xml:space="preserve"> образовательных организаций</w:t>
      </w:r>
      <w:r w:rsidR="002E40B3">
        <w:rPr>
          <w:b w:val="0"/>
        </w:rPr>
        <w:t xml:space="preserve">, </w:t>
      </w:r>
      <w:r w:rsidR="00F162FB" w:rsidRPr="00334850">
        <w:rPr>
          <w:b w:val="0"/>
        </w:rPr>
        <w:t>социальных работников областных государственных учреждений</w:t>
      </w:r>
      <w:r w:rsidR="00F162FB" w:rsidRPr="00EC180A">
        <w:t xml:space="preserve"> </w:t>
      </w:r>
      <w:r w:rsidR="00F162FB" w:rsidRPr="00EC180A">
        <w:rPr>
          <w:b w:val="0"/>
        </w:rPr>
        <w:t>здравоохранения</w:t>
      </w:r>
      <w:r w:rsidR="001711A4">
        <w:rPr>
          <w:b w:val="0"/>
        </w:rPr>
        <w:t>,</w:t>
      </w:r>
      <w:r w:rsidR="00F162FB" w:rsidRPr="00EC180A">
        <w:rPr>
          <w:b w:val="0"/>
        </w:rPr>
        <w:t xml:space="preserve"> </w:t>
      </w:r>
      <w:r w:rsidR="00F162FB" w:rsidRPr="00334850">
        <w:rPr>
          <w:b w:val="0"/>
        </w:rPr>
        <w:t>социального обслуживания населения</w:t>
      </w:r>
      <w:r w:rsidR="00F162FB">
        <w:rPr>
          <w:b w:val="0"/>
        </w:rPr>
        <w:t>, среднего медицинского персонала</w:t>
      </w:r>
      <w:r w:rsidR="00F162FB" w:rsidRPr="00ED415E">
        <w:rPr>
          <w:b w:val="0"/>
        </w:rPr>
        <w:t xml:space="preserve"> областных государственных учреждений </w:t>
      </w:r>
      <w:r w:rsidR="00F162FB" w:rsidRPr="00334850">
        <w:rPr>
          <w:b w:val="0"/>
        </w:rPr>
        <w:t>здравоохранения</w:t>
      </w:r>
      <w:r w:rsidR="004B767C">
        <w:rPr>
          <w:b w:val="0"/>
        </w:rPr>
        <w:t>,</w:t>
      </w:r>
      <w:r w:rsidR="00F162FB">
        <w:rPr>
          <w:b w:val="0"/>
        </w:rPr>
        <w:t xml:space="preserve"> </w:t>
      </w:r>
      <w:r w:rsidR="00F162FB" w:rsidRPr="00334850">
        <w:rPr>
          <w:b w:val="0"/>
        </w:rPr>
        <w:t>социального обслуживания населения</w:t>
      </w:r>
      <w:r w:rsidR="00F162FB">
        <w:rPr>
          <w:b w:val="0"/>
        </w:rPr>
        <w:t>,</w:t>
      </w:r>
      <w:r w:rsidR="004B767C" w:rsidRPr="004B767C">
        <w:t xml:space="preserve"> </w:t>
      </w:r>
      <w:r w:rsidR="004B767C" w:rsidRPr="004B767C">
        <w:rPr>
          <w:b w:val="0"/>
        </w:rPr>
        <w:t>областных государственных общеобразовательных и профессиональных образовательных организаций, областных государственных организаций, оказывающих социальные услуги детям-сиротам и детям, оставшимся без попечения родителей,</w:t>
      </w:r>
      <w:r w:rsidR="00F162FB">
        <w:rPr>
          <w:b w:val="0"/>
        </w:rPr>
        <w:t xml:space="preserve"> </w:t>
      </w:r>
      <w:r w:rsidR="00FA7CD1" w:rsidRPr="00334850">
        <w:rPr>
          <w:b w:val="0"/>
        </w:rPr>
        <w:t>работников областных государственных учреждений культуры, архивных учреждений</w:t>
      </w:r>
      <w:r w:rsidR="00FA7CD1">
        <w:rPr>
          <w:b w:val="0"/>
        </w:rPr>
        <w:t>,</w:t>
      </w:r>
      <w:r w:rsidR="00FA7CD1" w:rsidRPr="004409EE">
        <w:t xml:space="preserve"> </w:t>
      </w:r>
      <w:r w:rsidR="00F162FB" w:rsidRPr="00862A8C">
        <w:rPr>
          <w:b w:val="0"/>
        </w:rPr>
        <w:t>работников</w:t>
      </w:r>
      <w:r w:rsidR="00F162FB">
        <w:rPr>
          <w:b w:val="0"/>
        </w:rPr>
        <w:t xml:space="preserve"> </w:t>
      </w:r>
      <w:r w:rsidR="00F162FB" w:rsidRPr="00F162FB">
        <w:rPr>
          <w:b w:val="0"/>
        </w:rPr>
        <w:t>Кировско</w:t>
      </w:r>
      <w:r w:rsidR="001B4941">
        <w:rPr>
          <w:b w:val="0"/>
        </w:rPr>
        <w:t>го</w:t>
      </w:r>
      <w:r w:rsidR="00F162FB" w:rsidRPr="00F162FB">
        <w:rPr>
          <w:b w:val="0"/>
        </w:rPr>
        <w:t xml:space="preserve"> </w:t>
      </w:r>
      <w:r w:rsidR="00F162FB" w:rsidRPr="002162FC">
        <w:rPr>
          <w:b w:val="0"/>
          <w:spacing w:val="-2"/>
        </w:rPr>
        <w:t>областно</w:t>
      </w:r>
      <w:r w:rsidR="001B4941" w:rsidRPr="002162FC">
        <w:rPr>
          <w:b w:val="0"/>
          <w:spacing w:val="-2"/>
        </w:rPr>
        <w:t>го</w:t>
      </w:r>
      <w:r w:rsidR="00F162FB" w:rsidRPr="002162FC">
        <w:rPr>
          <w:b w:val="0"/>
          <w:spacing w:val="-2"/>
        </w:rPr>
        <w:t xml:space="preserve"> государственно</w:t>
      </w:r>
      <w:r w:rsidR="001B4941" w:rsidRPr="002162FC">
        <w:rPr>
          <w:b w:val="0"/>
          <w:spacing w:val="-2"/>
        </w:rPr>
        <w:t>го</w:t>
      </w:r>
      <w:r w:rsidR="00F162FB" w:rsidRPr="002162FC">
        <w:rPr>
          <w:b w:val="0"/>
          <w:spacing w:val="-2"/>
        </w:rPr>
        <w:t xml:space="preserve"> автономно</w:t>
      </w:r>
      <w:r w:rsidR="001B4941" w:rsidRPr="002162FC">
        <w:rPr>
          <w:b w:val="0"/>
          <w:spacing w:val="-2"/>
        </w:rPr>
        <w:t>го</w:t>
      </w:r>
      <w:r w:rsidR="00F162FB" w:rsidRPr="002162FC">
        <w:rPr>
          <w:b w:val="0"/>
          <w:spacing w:val="-2"/>
        </w:rPr>
        <w:t xml:space="preserve"> учреждени</w:t>
      </w:r>
      <w:r w:rsidR="001B4941" w:rsidRPr="002162FC">
        <w:rPr>
          <w:b w:val="0"/>
          <w:spacing w:val="-2"/>
        </w:rPr>
        <w:t>я</w:t>
      </w:r>
      <w:r w:rsidR="00F162FB" w:rsidRPr="002162FC">
        <w:rPr>
          <w:b w:val="0"/>
          <w:spacing w:val="-2"/>
        </w:rPr>
        <w:t xml:space="preserve"> «Дом дружбы народов»,</w:t>
      </w:r>
      <w:r w:rsidR="00F162FB">
        <w:rPr>
          <w:b w:val="0"/>
        </w:rPr>
        <w:t xml:space="preserve"> </w:t>
      </w:r>
      <w:r w:rsidR="00831E3F" w:rsidRPr="004B767C">
        <w:rPr>
          <w:b w:val="0"/>
        </w:rPr>
        <w:t>специалист</w:t>
      </w:r>
      <w:r w:rsidR="00783667">
        <w:rPr>
          <w:b w:val="0"/>
        </w:rPr>
        <w:t>ов</w:t>
      </w:r>
      <w:r w:rsidR="00831E3F" w:rsidRPr="004B767C">
        <w:rPr>
          <w:b w:val="0"/>
        </w:rPr>
        <w:t xml:space="preserve"> </w:t>
      </w:r>
      <w:r w:rsidR="00831E3F" w:rsidRPr="00831E3F">
        <w:rPr>
          <w:b w:val="0"/>
        </w:rPr>
        <w:t>(</w:t>
      </w:r>
      <w:r w:rsidR="00831E3F" w:rsidRPr="004B767C">
        <w:rPr>
          <w:b w:val="0"/>
        </w:rPr>
        <w:t>ведущ</w:t>
      </w:r>
      <w:r w:rsidR="00783667">
        <w:rPr>
          <w:b w:val="0"/>
        </w:rPr>
        <w:t>их</w:t>
      </w:r>
      <w:r w:rsidR="00831E3F" w:rsidRPr="004B767C">
        <w:rPr>
          <w:b w:val="0"/>
        </w:rPr>
        <w:t xml:space="preserve"> специалист</w:t>
      </w:r>
      <w:r w:rsidR="00783667">
        <w:rPr>
          <w:b w:val="0"/>
        </w:rPr>
        <w:t>ов</w:t>
      </w:r>
      <w:r w:rsidR="00831E3F" w:rsidRPr="004B767C">
        <w:rPr>
          <w:b w:val="0"/>
        </w:rPr>
        <w:t xml:space="preserve">, </w:t>
      </w:r>
      <w:r w:rsidR="004B767C" w:rsidRPr="004B767C">
        <w:rPr>
          <w:b w:val="0"/>
        </w:rPr>
        <w:t>главн</w:t>
      </w:r>
      <w:r w:rsidR="00783667">
        <w:rPr>
          <w:b w:val="0"/>
        </w:rPr>
        <w:t>ых</w:t>
      </w:r>
      <w:r w:rsidR="004B767C" w:rsidRPr="004B767C">
        <w:rPr>
          <w:b w:val="0"/>
        </w:rPr>
        <w:t xml:space="preserve"> специалист</w:t>
      </w:r>
      <w:r w:rsidR="00783667">
        <w:rPr>
          <w:b w:val="0"/>
        </w:rPr>
        <w:t>ов</w:t>
      </w:r>
      <w:r w:rsidR="004B1DF8">
        <w:rPr>
          <w:b w:val="0"/>
        </w:rPr>
        <w:t>)</w:t>
      </w:r>
      <w:r w:rsidR="004B767C" w:rsidRPr="004B767C">
        <w:rPr>
          <w:b w:val="0"/>
        </w:rPr>
        <w:t xml:space="preserve"> по работе с </w:t>
      </w:r>
      <w:r w:rsidR="004B767C" w:rsidRPr="006D3881">
        <w:rPr>
          <w:b w:val="0"/>
          <w:spacing w:val="-2"/>
        </w:rPr>
        <w:t>молодежью, специалист</w:t>
      </w:r>
      <w:r w:rsidR="00783667" w:rsidRPr="006D3881">
        <w:rPr>
          <w:b w:val="0"/>
          <w:spacing w:val="-2"/>
        </w:rPr>
        <w:t>ов</w:t>
      </w:r>
      <w:r w:rsidR="004B767C" w:rsidRPr="006D3881">
        <w:rPr>
          <w:b w:val="0"/>
          <w:spacing w:val="-2"/>
        </w:rPr>
        <w:t xml:space="preserve"> по социальной работе с молодежью, специалист</w:t>
      </w:r>
      <w:r w:rsidR="00783667" w:rsidRPr="006D3881">
        <w:rPr>
          <w:b w:val="0"/>
          <w:spacing w:val="-2"/>
        </w:rPr>
        <w:t>ов</w:t>
      </w:r>
      <w:r w:rsidR="004B767C" w:rsidRPr="006D3881">
        <w:rPr>
          <w:b w:val="0"/>
          <w:spacing w:val="-2"/>
        </w:rPr>
        <w:t xml:space="preserve"> по</w:t>
      </w:r>
      <w:r w:rsidR="004B767C" w:rsidRPr="004B767C">
        <w:rPr>
          <w:b w:val="0"/>
        </w:rPr>
        <w:t xml:space="preserve"> связям с общественностью </w:t>
      </w:r>
      <w:r w:rsidR="00F162FB" w:rsidRPr="00F162FB">
        <w:rPr>
          <w:b w:val="0"/>
        </w:rPr>
        <w:t>Кировского областного государственного автономного учрежд</w:t>
      </w:r>
      <w:r w:rsidR="00F162FB">
        <w:rPr>
          <w:b w:val="0"/>
        </w:rPr>
        <w:t>ения «Областной дворец молодежи»</w:t>
      </w:r>
      <w:r w:rsidR="00F162FB" w:rsidRPr="00334850">
        <w:rPr>
          <w:b w:val="0"/>
        </w:rPr>
        <w:t xml:space="preserve"> </w:t>
      </w:r>
      <w:r w:rsidRPr="004409EE">
        <w:rPr>
          <w:b w:val="0"/>
        </w:rPr>
        <w:t xml:space="preserve">за </w:t>
      </w:r>
      <w:r w:rsidR="00346A22">
        <w:rPr>
          <w:b w:val="0"/>
        </w:rPr>
        <w:t>март</w:t>
      </w:r>
      <w:r w:rsidRPr="004409EE">
        <w:rPr>
          <w:b w:val="0"/>
        </w:rPr>
        <w:t xml:space="preserve"> – декабрь </w:t>
      </w:r>
      <w:r w:rsidR="00346A22">
        <w:rPr>
          <w:b w:val="0"/>
        </w:rPr>
        <w:br/>
      </w:r>
      <w:r w:rsidRPr="004409EE">
        <w:rPr>
          <w:b w:val="0"/>
        </w:rPr>
        <w:t>202</w:t>
      </w:r>
      <w:r w:rsidR="00FB5E9F">
        <w:rPr>
          <w:b w:val="0"/>
        </w:rPr>
        <w:t>5</w:t>
      </w:r>
      <w:r w:rsidRPr="004409EE">
        <w:rPr>
          <w:b w:val="0"/>
        </w:rPr>
        <w:t xml:space="preserve"> года </w:t>
      </w:r>
      <w:r w:rsidR="00ED415E" w:rsidRPr="004409EE">
        <w:rPr>
          <w:b w:val="0"/>
        </w:rPr>
        <w:t>на</w:t>
      </w:r>
      <w:r w:rsidRPr="004409EE">
        <w:rPr>
          <w:b w:val="0"/>
        </w:rPr>
        <w:t xml:space="preserve"> </w:t>
      </w:r>
      <w:r w:rsidR="00FB5E9F">
        <w:rPr>
          <w:b w:val="0"/>
        </w:rPr>
        <w:t>1</w:t>
      </w:r>
      <w:r w:rsidR="00243CB0">
        <w:rPr>
          <w:b w:val="0"/>
        </w:rPr>
        <w:t>3</w:t>
      </w:r>
      <w:r w:rsidR="00FB5E9F">
        <w:rPr>
          <w:b w:val="0"/>
        </w:rPr>
        <w:t>,</w:t>
      </w:r>
      <w:r w:rsidR="00243CB0">
        <w:rPr>
          <w:b w:val="0"/>
        </w:rPr>
        <w:t>2</w:t>
      </w:r>
      <w:r w:rsidRPr="004409EE">
        <w:rPr>
          <w:b w:val="0"/>
        </w:rPr>
        <w:t>%;</w:t>
      </w:r>
    </w:p>
    <w:p w:rsidR="00B94942" w:rsidRPr="00334850" w:rsidRDefault="00F162FB" w:rsidP="007933A4">
      <w:pPr>
        <w:pStyle w:val="ConsPlusNormal"/>
        <w:spacing w:line="440" w:lineRule="exact"/>
        <w:ind w:firstLine="708"/>
        <w:jc w:val="both"/>
        <w:rPr>
          <w:b w:val="0"/>
        </w:rPr>
      </w:pPr>
      <w:r>
        <w:rPr>
          <w:b w:val="0"/>
        </w:rPr>
        <w:t>ф</w:t>
      </w:r>
      <w:r w:rsidR="00B94942" w:rsidRPr="00B94942">
        <w:rPr>
          <w:b w:val="0"/>
        </w:rPr>
        <w:t>онд</w:t>
      </w:r>
      <w:r w:rsidR="00FA7CD1">
        <w:rPr>
          <w:b w:val="0"/>
        </w:rPr>
        <w:t>ов</w:t>
      </w:r>
      <w:r w:rsidR="00B94942" w:rsidRPr="00B94942">
        <w:rPr>
          <w:b w:val="0"/>
        </w:rPr>
        <w:t xml:space="preserve"> оплаты труда младшего медицинского персонала областных государственных учреждений здравоохранения</w:t>
      </w:r>
      <w:r w:rsidR="007933A4">
        <w:rPr>
          <w:b w:val="0"/>
        </w:rPr>
        <w:t>,</w:t>
      </w:r>
      <w:r w:rsidR="00B94942" w:rsidRPr="00B94942">
        <w:rPr>
          <w:b w:val="0"/>
        </w:rPr>
        <w:t xml:space="preserve"> социального обслуживания населения</w:t>
      </w:r>
      <w:r w:rsidR="007933A4">
        <w:rPr>
          <w:b w:val="0"/>
        </w:rPr>
        <w:t xml:space="preserve">, </w:t>
      </w:r>
      <w:r w:rsidR="001711A4" w:rsidRPr="001711A4">
        <w:rPr>
          <w:b w:val="0"/>
        </w:rPr>
        <w:t xml:space="preserve">областных государственных </w:t>
      </w:r>
      <w:r w:rsidR="007933A4" w:rsidRPr="007933A4">
        <w:rPr>
          <w:b w:val="0"/>
        </w:rPr>
        <w:t xml:space="preserve">организаций, оказывающих </w:t>
      </w:r>
      <w:r w:rsidR="007933A4" w:rsidRPr="007933A4">
        <w:rPr>
          <w:b w:val="0"/>
        </w:rPr>
        <w:lastRenderedPageBreak/>
        <w:t>социальные услуги детям-сиротам и детям, оставшимся без попечения родителей,</w:t>
      </w:r>
      <w:r w:rsidR="00B94942" w:rsidRPr="00B94942">
        <w:rPr>
          <w:b w:val="0"/>
        </w:rPr>
        <w:t xml:space="preserve"> за </w:t>
      </w:r>
      <w:r w:rsidR="00346A22">
        <w:rPr>
          <w:b w:val="0"/>
        </w:rPr>
        <w:t>мар</w:t>
      </w:r>
      <w:r w:rsidR="00B34788">
        <w:rPr>
          <w:b w:val="0"/>
        </w:rPr>
        <w:t>т</w:t>
      </w:r>
      <w:r w:rsidR="00B94942" w:rsidRPr="00B94942">
        <w:rPr>
          <w:b w:val="0"/>
        </w:rPr>
        <w:t xml:space="preserve"> – декабрь 202</w:t>
      </w:r>
      <w:r>
        <w:rPr>
          <w:b w:val="0"/>
        </w:rPr>
        <w:t>5</w:t>
      </w:r>
      <w:r w:rsidR="00B94942" w:rsidRPr="00B94942">
        <w:rPr>
          <w:b w:val="0"/>
        </w:rPr>
        <w:t xml:space="preserve"> года на </w:t>
      </w:r>
      <w:r w:rsidR="00243CB0">
        <w:rPr>
          <w:b w:val="0"/>
        </w:rPr>
        <w:t>5,4</w:t>
      </w:r>
      <w:r w:rsidR="00C1286A">
        <w:rPr>
          <w:b w:val="0"/>
        </w:rPr>
        <w:t>%.</w:t>
      </w:r>
    </w:p>
    <w:p w:rsidR="002319F9" w:rsidRDefault="00136274" w:rsidP="007933A4">
      <w:pPr>
        <w:pStyle w:val="ConsPlusNormal"/>
        <w:spacing w:line="440" w:lineRule="exact"/>
        <w:jc w:val="both"/>
        <w:rPr>
          <w:b w:val="0"/>
        </w:rPr>
      </w:pPr>
      <w:r w:rsidRPr="00334850">
        <w:rPr>
          <w:b w:val="0"/>
        </w:rPr>
        <w:tab/>
      </w:r>
      <w:r w:rsidR="007F061A">
        <w:rPr>
          <w:b w:val="0"/>
        </w:rPr>
        <w:t>3</w:t>
      </w:r>
      <w:r w:rsidR="007F061A" w:rsidRPr="007F061A">
        <w:rPr>
          <w:b w:val="0"/>
        </w:rPr>
        <w:t xml:space="preserve">. </w:t>
      </w:r>
      <w:r w:rsidR="002319F9">
        <w:rPr>
          <w:b w:val="0"/>
        </w:rPr>
        <w:t xml:space="preserve">Рекомендовать </w:t>
      </w:r>
      <w:r w:rsidR="002319F9" w:rsidRPr="002319F9">
        <w:rPr>
          <w:b w:val="0"/>
        </w:rPr>
        <w:t xml:space="preserve">руководителям областных государственных учреждений </w:t>
      </w:r>
      <w:r w:rsidR="002319F9">
        <w:rPr>
          <w:b w:val="0"/>
        </w:rPr>
        <w:t>в</w:t>
      </w:r>
      <w:r w:rsidR="002319F9" w:rsidRPr="002319F9">
        <w:rPr>
          <w:b w:val="0"/>
        </w:rPr>
        <w:t>нести в положения об оплате труда работников областных государственных учреждений на основании примерных положений изменения, предусматривающие индексацию размеров окладов (должностных окладов), ставок заработной платы и (или) размеров выплат компенсационного и (или) стимулирующего характера исходя из размеров индексации фондов оплаты труда, определенных пунктом 2 настоящего постановления.</w:t>
      </w:r>
    </w:p>
    <w:p w:rsidR="007F061A" w:rsidRDefault="002319F9" w:rsidP="002319F9">
      <w:pPr>
        <w:pStyle w:val="ConsPlusNormal"/>
        <w:spacing w:line="440" w:lineRule="exact"/>
        <w:ind w:firstLine="708"/>
        <w:jc w:val="both"/>
        <w:rPr>
          <w:b w:val="0"/>
        </w:rPr>
      </w:pPr>
      <w:r>
        <w:rPr>
          <w:b w:val="0"/>
        </w:rPr>
        <w:t xml:space="preserve">4. </w:t>
      </w:r>
      <w:r w:rsidR="007F061A" w:rsidRPr="007F061A">
        <w:rPr>
          <w:b w:val="0"/>
        </w:rPr>
        <w:t xml:space="preserve">Министерству финансов Кировской области при подготовке проекта закона Кировской области </w:t>
      </w:r>
      <w:r w:rsidR="007F061A">
        <w:rPr>
          <w:b w:val="0"/>
        </w:rPr>
        <w:t>«</w:t>
      </w:r>
      <w:r w:rsidR="007F061A" w:rsidRPr="007F061A">
        <w:rPr>
          <w:b w:val="0"/>
        </w:rPr>
        <w:t xml:space="preserve">О внесении изменений в Закон Кировской области </w:t>
      </w:r>
      <w:r w:rsidR="007F061A">
        <w:rPr>
          <w:b w:val="0"/>
        </w:rPr>
        <w:t>«</w:t>
      </w:r>
      <w:r w:rsidR="007F061A" w:rsidRPr="007F061A">
        <w:rPr>
          <w:b w:val="0"/>
        </w:rPr>
        <w:t>Об областном бюджете на 202</w:t>
      </w:r>
      <w:r w:rsidR="007F061A">
        <w:rPr>
          <w:b w:val="0"/>
        </w:rPr>
        <w:t>5</w:t>
      </w:r>
      <w:r w:rsidR="007F061A" w:rsidRPr="007F061A">
        <w:rPr>
          <w:b w:val="0"/>
        </w:rPr>
        <w:t xml:space="preserve"> год и на плановый период 202</w:t>
      </w:r>
      <w:r w:rsidR="007F061A">
        <w:rPr>
          <w:b w:val="0"/>
        </w:rPr>
        <w:t>6</w:t>
      </w:r>
      <w:r w:rsidR="007F061A" w:rsidRPr="007F061A">
        <w:rPr>
          <w:b w:val="0"/>
        </w:rPr>
        <w:t xml:space="preserve"> и 202</w:t>
      </w:r>
      <w:r w:rsidR="007F061A">
        <w:rPr>
          <w:b w:val="0"/>
        </w:rPr>
        <w:t>7</w:t>
      </w:r>
      <w:r w:rsidR="007F061A" w:rsidRPr="007F061A">
        <w:rPr>
          <w:b w:val="0"/>
        </w:rPr>
        <w:t xml:space="preserve"> годов</w:t>
      </w:r>
      <w:r w:rsidR="007F061A">
        <w:rPr>
          <w:b w:val="0"/>
        </w:rPr>
        <w:t>»</w:t>
      </w:r>
      <w:r w:rsidR="007F061A" w:rsidRPr="007F061A">
        <w:rPr>
          <w:b w:val="0"/>
        </w:rPr>
        <w:t xml:space="preserve"> предусмотреть увеличение главн</w:t>
      </w:r>
      <w:r w:rsidR="006843C2">
        <w:rPr>
          <w:b w:val="0"/>
        </w:rPr>
        <w:t>ым</w:t>
      </w:r>
      <w:r w:rsidR="007F061A" w:rsidRPr="007F061A">
        <w:rPr>
          <w:b w:val="0"/>
        </w:rPr>
        <w:t xml:space="preserve"> распорядител</w:t>
      </w:r>
      <w:r w:rsidR="006843C2">
        <w:rPr>
          <w:b w:val="0"/>
        </w:rPr>
        <w:t>ям</w:t>
      </w:r>
      <w:r w:rsidR="007F061A" w:rsidRPr="007F061A">
        <w:rPr>
          <w:b w:val="0"/>
        </w:rPr>
        <w:t xml:space="preserve"> средств областного бюджета бюджетных ассигнований на оплату труда работников областных государственных учреждений</w:t>
      </w:r>
      <w:r w:rsidR="004B1DF8">
        <w:rPr>
          <w:b w:val="0"/>
        </w:rPr>
        <w:t>, указанных в пункте 2 настоящего постановления,</w:t>
      </w:r>
      <w:r w:rsidR="007F061A" w:rsidRPr="007F061A">
        <w:rPr>
          <w:b w:val="0"/>
        </w:rPr>
        <w:t xml:space="preserve"> и начисления на нее, а также увеличение объемов межбюджетных трансфертов местным бюджетам, направляемых на увеличение бюджетных ассигнований на оплату труда работников муниципальных учреждений и начисления на нее.</w:t>
      </w:r>
    </w:p>
    <w:p w:rsidR="00325CE2" w:rsidRPr="00334850" w:rsidRDefault="002319F9" w:rsidP="007933A4">
      <w:pPr>
        <w:pStyle w:val="ConsPlusNormal"/>
        <w:spacing w:line="440" w:lineRule="exact"/>
        <w:ind w:firstLine="708"/>
        <w:jc w:val="both"/>
        <w:rPr>
          <w:b w:val="0"/>
        </w:rPr>
      </w:pPr>
      <w:r>
        <w:rPr>
          <w:b w:val="0"/>
        </w:rPr>
        <w:t>5</w:t>
      </w:r>
      <w:r w:rsidR="00A55AB3" w:rsidRPr="00334850">
        <w:rPr>
          <w:b w:val="0"/>
        </w:rPr>
        <w:t>. Рекомендовать органам местного самоуправления муниципальных образований Кировской области</w:t>
      </w:r>
      <w:r w:rsidR="00D2158E" w:rsidRPr="00334850">
        <w:rPr>
          <w:b w:val="0"/>
        </w:rPr>
        <w:t xml:space="preserve"> п</w:t>
      </w:r>
      <w:r w:rsidR="00A55AB3" w:rsidRPr="00334850">
        <w:rPr>
          <w:b w:val="0"/>
        </w:rPr>
        <w:t>роиндексировать с 01.0</w:t>
      </w:r>
      <w:r w:rsidR="00243CB0">
        <w:rPr>
          <w:b w:val="0"/>
        </w:rPr>
        <w:t>3</w:t>
      </w:r>
      <w:r w:rsidR="00A55AB3" w:rsidRPr="00334850">
        <w:rPr>
          <w:b w:val="0"/>
        </w:rPr>
        <w:t>.202</w:t>
      </w:r>
      <w:r w:rsidR="00FB5E9F">
        <w:rPr>
          <w:b w:val="0"/>
        </w:rPr>
        <w:t>5</w:t>
      </w:r>
      <w:r w:rsidR="00325CE2" w:rsidRPr="00334850">
        <w:rPr>
          <w:b w:val="0"/>
        </w:rPr>
        <w:t>:</w:t>
      </w:r>
    </w:p>
    <w:p w:rsidR="007F061A" w:rsidRDefault="007F061A" w:rsidP="007933A4">
      <w:pPr>
        <w:pStyle w:val="ConsPlusNormal"/>
        <w:spacing w:line="440" w:lineRule="exact"/>
        <w:ind w:firstLine="708"/>
        <w:jc w:val="both"/>
        <w:rPr>
          <w:b w:val="0"/>
        </w:rPr>
      </w:pPr>
      <w:r w:rsidRPr="002E40B3">
        <w:rPr>
          <w:b w:val="0"/>
        </w:rPr>
        <w:t>фонды оплаты труда врачей муниципальн</w:t>
      </w:r>
      <w:r w:rsidR="00831E3F">
        <w:rPr>
          <w:b w:val="0"/>
        </w:rPr>
        <w:t xml:space="preserve">ых образовательных организаций </w:t>
      </w:r>
      <w:r w:rsidRPr="002E40B3">
        <w:rPr>
          <w:b w:val="0"/>
        </w:rPr>
        <w:t xml:space="preserve">за </w:t>
      </w:r>
      <w:r w:rsidR="00346A22">
        <w:rPr>
          <w:b w:val="0"/>
        </w:rPr>
        <w:t>март</w:t>
      </w:r>
      <w:r w:rsidRPr="002E40B3">
        <w:rPr>
          <w:b w:val="0"/>
        </w:rPr>
        <w:t xml:space="preserve"> </w:t>
      </w:r>
      <w:r>
        <w:rPr>
          <w:b w:val="0"/>
        </w:rPr>
        <w:t>–</w:t>
      </w:r>
      <w:r w:rsidRPr="002E40B3">
        <w:rPr>
          <w:b w:val="0"/>
        </w:rPr>
        <w:t xml:space="preserve"> декабрь 202</w:t>
      </w:r>
      <w:r>
        <w:rPr>
          <w:b w:val="0"/>
        </w:rPr>
        <w:t>5</w:t>
      </w:r>
      <w:r w:rsidRPr="002E40B3">
        <w:rPr>
          <w:b w:val="0"/>
        </w:rPr>
        <w:t xml:space="preserve"> года на </w:t>
      </w:r>
      <w:r w:rsidR="00243CB0">
        <w:rPr>
          <w:b w:val="0"/>
        </w:rPr>
        <w:t>18,2</w:t>
      </w:r>
      <w:r>
        <w:rPr>
          <w:b w:val="0"/>
        </w:rPr>
        <w:t>%;</w:t>
      </w:r>
    </w:p>
    <w:p w:rsidR="007F061A" w:rsidRPr="002E40B3" w:rsidRDefault="007F061A" w:rsidP="007933A4">
      <w:pPr>
        <w:pStyle w:val="ConsPlusNormal"/>
        <w:spacing w:line="440" w:lineRule="exact"/>
        <w:ind w:firstLine="708"/>
        <w:jc w:val="both"/>
        <w:rPr>
          <w:b w:val="0"/>
        </w:rPr>
      </w:pPr>
      <w:r>
        <w:rPr>
          <w:b w:val="0"/>
        </w:rPr>
        <w:t xml:space="preserve">фонды оплаты труда </w:t>
      </w:r>
      <w:r w:rsidRPr="00B94942">
        <w:rPr>
          <w:b w:val="0"/>
        </w:rPr>
        <w:t>педагогических работников муниципальных организаций дополнительного образования детей</w:t>
      </w:r>
      <w:r>
        <w:rPr>
          <w:b w:val="0"/>
        </w:rPr>
        <w:t xml:space="preserve"> </w:t>
      </w:r>
      <w:r w:rsidRPr="002E40B3">
        <w:rPr>
          <w:b w:val="0"/>
        </w:rPr>
        <w:t xml:space="preserve">за </w:t>
      </w:r>
      <w:r w:rsidR="00346A22">
        <w:rPr>
          <w:b w:val="0"/>
        </w:rPr>
        <w:t>март</w:t>
      </w:r>
      <w:r w:rsidRPr="002E40B3">
        <w:rPr>
          <w:b w:val="0"/>
        </w:rPr>
        <w:t xml:space="preserve"> – декабрь </w:t>
      </w:r>
      <w:r>
        <w:rPr>
          <w:b w:val="0"/>
        </w:rPr>
        <w:br/>
      </w:r>
      <w:r w:rsidRPr="002E40B3">
        <w:rPr>
          <w:b w:val="0"/>
        </w:rPr>
        <w:t>2025 года на 1</w:t>
      </w:r>
      <w:r w:rsidR="00243CB0">
        <w:rPr>
          <w:b w:val="0"/>
        </w:rPr>
        <w:t>5,4</w:t>
      </w:r>
      <w:r w:rsidRPr="002E40B3">
        <w:rPr>
          <w:b w:val="0"/>
        </w:rPr>
        <w:t>%;</w:t>
      </w:r>
    </w:p>
    <w:p w:rsidR="00E60672" w:rsidRPr="00E01D2A" w:rsidRDefault="007D0D29" w:rsidP="007933A4">
      <w:pPr>
        <w:pStyle w:val="ConsPlusNormal"/>
        <w:spacing w:line="440" w:lineRule="exact"/>
        <w:ind w:firstLine="708"/>
        <w:jc w:val="both"/>
        <w:rPr>
          <w:b w:val="0"/>
        </w:rPr>
      </w:pPr>
      <w:r w:rsidRPr="00334850">
        <w:rPr>
          <w:b w:val="0"/>
        </w:rPr>
        <w:t>фонд</w:t>
      </w:r>
      <w:r w:rsidR="000B5831" w:rsidRPr="00334850">
        <w:rPr>
          <w:b w:val="0"/>
        </w:rPr>
        <w:t>ы</w:t>
      </w:r>
      <w:r w:rsidRPr="00334850">
        <w:rPr>
          <w:b w:val="0"/>
        </w:rPr>
        <w:t xml:space="preserve"> оплаты труда </w:t>
      </w:r>
      <w:r w:rsidR="00B94942">
        <w:rPr>
          <w:b w:val="0"/>
        </w:rPr>
        <w:t xml:space="preserve">педагогических работников </w:t>
      </w:r>
      <w:r w:rsidR="00B94942" w:rsidRPr="00B94942">
        <w:rPr>
          <w:b w:val="0"/>
        </w:rPr>
        <w:t xml:space="preserve">муниципальных </w:t>
      </w:r>
      <w:r w:rsidR="0062414D" w:rsidRPr="00E01D2A">
        <w:rPr>
          <w:b w:val="0"/>
        </w:rPr>
        <w:t>дошкольн</w:t>
      </w:r>
      <w:r w:rsidR="0062414D">
        <w:rPr>
          <w:b w:val="0"/>
        </w:rPr>
        <w:t>ых</w:t>
      </w:r>
      <w:r w:rsidR="0062414D" w:rsidRPr="00E01D2A">
        <w:rPr>
          <w:b w:val="0"/>
        </w:rPr>
        <w:t xml:space="preserve"> </w:t>
      </w:r>
      <w:r w:rsidR="00831E3F" w:rsidRPr="00E01D2A">
        <w:rPr>
          <w:b w:val="0"/>
        </w:rPr>
        <w:t xml:space="preserve">образовательных организаций </w:t>
      </w:r>
      <w:r w:rsidR="00831E3F">
        <w:rPr>
          <w:b w:val="0"/>
        </w:rPr>
        <w:t xml:space="preserve">и </w:t>
      </w:r>
      <w:r w:rsidR="00B94942" w:rsidRPr="00B94942">
        <w:rPr>
          <w:b w:val="0"/>
        </w:rPr>
        <w:t xml:space="preserve">общеобразовательных организаций, </w:t>
      </w:r>
      <w:r w:rsidR="004B767C" w:rsidRPr="002E40B3">
        <w:rPr>
          <w:b w:val="0"/>
        </w:rPr>
        <w:t xml:space="preserve">среднего медицинского персонала муниципальных </w:t>
      </w:r>
      <w:r w:rsidR="00DF2581" w:rsidRPr="00831E3F">
        <w:rPr>
          <w:b w:val="0"/>
        </w:rPr>
        <w:t>дошкольн</w:t>
      </w:r>
      <w:r w:rsidR="00DF2581">
        <w:rPr>
          <w:b w:val="0"/>
        </w:rPr>
        <w:t>ых</w:t>
      </w:r>
      <w:r w:rsidR="00DF2581" w:rsidRPr="002E40B3">
        <w:rPr>
          <w:b w:val="0"/>
        </w:rPr>
        <w:t xml:space="preserve"> </w:t>
      </w:r>
      <w:r w:rsidR="004B767C" w:rsidRPr="002E40B3">
        <w:rPr>
          <w:b w:val="0"/>
        </w:rPr>
        <w:t>образовательных организаций</w:t>
      </w:r>
      <w:r w:rsidR="00831E3F" w:rsidRPr="00831E3F">
        <w:t xml:space="preserve"> </w:t>
      </w:r>
      <w:r w:rsidR="00831E3F" w:rsidRPr="00831E3F">
        <w:rPr>
          <w:b w:val="0"/>
        </w:rPr>
        <w:t>и общеобразовательных организаций</w:t>
      </w:r>
      <w:r w:rsidR="004B767C">
        <w:rPr>
          <w:b w:val="0"/>
        </w:rPr>
        <w:t xml:space="preserve">, </w:t>
      </w:r>
      <w:r w:rsidR="00E60672" w:rsidRPr="00334850">
        <w:rPr>
          <w:b w:val="0"/>
        </w:rPr>
        <w:t xml:space="preserve">работников муниципальных учреждений культуры, </w:t>
      </w:r>
      <w:r w:rsidR="001711A4" w:rsidRPr="001711A4">
        <w:rPr>
          <w:b w:val="0"/>
        </w:rPr>
        <w:t xml:space="preserve">муниципальных </w:t>
      </w:r>
      <w:r w:rsidR="00E60672" w:rsidRPr="00334850">
        <w:rPr>
          <w:b w:val="0"/>
        </w:rPr>
        <w:t>архивных учреждений,</w:t>
      </w:r>
      <w:r w:rsidR="00E60672" w:rsidRPr="002E40B3">
        <w:t xml:space="preserve"> </w:t>
      </w:r>
      <w:r w:rsidR="00831E3F">
        <w:rPr>
          <w:b w:val="0"/>
        </w:rPr>
        <w:t xml:space="preserve">муниципальных учреждений по работе с молодежью </w:t>
      </w:r>
      <w:r w:rsidR="00E60672" w:rsidRPr="00E01D2A">
        <w:rPr>
          <w:b w:val="0"/>
        </w:rPr>
        <w:t xml:space="preserve">за </w:t>
      </w:r>
      <w:r w:rsidR="00346A22">
        <w:rPr>
          <w:b w:val="0"/>
        </w:rPr>
        <w:t>март</w:t>
      </w:r>
      <w:r w:rsidR="00E60672" w:rsidRPr="00E01D2A">
        <w:rPr>
          <w:b w:val="0"/>
        </w:rPr>
        <w:t xml:space="preserve"> – декабрь 202</w:t>
      </w:r>
      <w:r w:rsidR="00E60672">
        <w:rPr>
          <w:b w:val="0"/>
        </w:rPr>
        <w:t>5</w:t>
      </w:r>
      <w:r w:rsidR="00E60672" w:rsidRPr="00E01D2A">
        <w:rPr>
          <w:b w:val="0"/>
        </w:rPr>
        <w:t xml:space="preserve"> года на </w:t>
      </w:r>
      <w:r w:rsidR="00243CB0">
        <w:rPr>
          <w:b w:val="0"/>
        </w:rPr>
        <w:t>13,2</w:t>
      </w:r>
      <w:r w:rsidR="007F061A">
        <w:rPr>
          <w:b w:val="0"/>
        </w:rPr>
        <w:t>%.</w:t>
      </w:r>
    </w:p>
    <w:p w:rsidR="00F456C6" w:rsidRPr="00334850" w:rsidRDefault="00994869" w:rsidP="007933A4">
      <w:pPr>
        <w:pStyle w:val="ConsPlusNormal"/>
        <w:spacing w:line="440" w:lineRule="exact"/>
        <w:jc w:val="both"/>
        <w:rPr>
          <w:rFonts w:eastAsiaTheme="minorHAnsi"/>
          <w:b w:val="0"/>
        </w:rPr>
      </w:pPr>
      <w:r w:rsidRPr="00E01D2A">
        <w:rPr>
          <w:b w:val="0"/>
        </w:rPr>
        <w:lastRenderedPageBreak/>
        <w:tab/>
      </w:r>
      <w:r w:rsidR="002319F9">
        <w:rPr>
          <w:b w:val="0"/>
        </w:rPr>
        <w:t>6</w:t>
      </w:r>
      <w:r w:rsidR="00403361" w:rsidRPr="00334850">
        <w:rPr>
          <w:b w:val="0"/>
        </w:rPr>
        <w:t xml:space="preserve">. </w:t>
      </w:r>
      <w:r w:rsidR="008F1BEE" w:rsidRPr="00334850">
        <w:rPr>
          <w:b w:val="0"/>
        </w:rPr>
        <w:t xml:space="preserve">Настоящее постановление вступает в силу </w:t>
      </w:r>
      <w:r w:rsidR="008D6676" w:rsidRPr="00334850">
        <w:rPr>
          <w:b w:val="0"/>
        </w:rPr>
        <w:t>со дня</w:t>
      </w:r>
      <w:r w:rsidR="008F1BEE" w:rsidRPr="00334850">
        <w:rPr>
          <w:b w:val="0"/>
        </w:rPr>
        <w:t xml:space="preserve"> </w:t>
      </w:r>
      <w:r w:rsidR="00F456C6" w:rsidRPr="00334850">
        <w:rPr>
          <w:b w:val="0"/>
        </w:rPr>
        <w:t>его официального опубликования</w:t>
      </w:r>
      <w:r w:rsidR="008A5EBE" w:rsidRPr="00334850">
        <w:rPr>
          <w:b w:val="0"/>
        </w:rPr>
        <w:t>.</w:t>
      </w:r>
    </w:p>
    <w:p w:rsidR="00373F0F" w:rsidRPr="00C92D8F" w:rsidRDefault="00373F0F" w:rsidP="00373F0F">
      <w:pPr>
        <w:spacing w:before="7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Hlk152929922"/>
      <w:proofErr w:type="spellStart"/>
      <w:r w:rsidRPr="00C92D8F">
        <w:rPr>
          <w:rFonts w:ascii="Times New Roman" w:eastAsia="Times New Roman" w:hAnsi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/>
          <w:sz w:val="28"/>
          <w:szCs w:val="20"/>
          <w:lang w:eastAsia="ru-RU"/>
        </w:rPr>
        <w:t>. Председателя Правительства</w:t>
      </w:r>
    </w:p>
    <w:p w:rsidR="000575E5" w:rsidRPr="00373F0F" w:rsidRDefault="00373F0F" w:rsidP="00373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/>
          <w:sz w:val="28"/>
          <w:szCs w:val="20"/>
          <w:lang w:eastAsia="ru-RU"/>
        </w:rPr>
        <w:t xml:space="preserve">Кировской области    </w:t>
      </w:r>
      <w:bookmarkStart w:id="1" w:name="_Hlk185423493"/>
      <w:r>
        <w:rPr>
          <w:rFonts w:ascii="Times New Roman" w:eastAsia="Times New Roman" w:hAnsi="Times New Roman"/>
          <w:sz w:val="28"/>
          <w:szCs w:val="20"/>
          <w:lang w:eastAsia="ru-RU"/>
        </w:rPr>
        <w:t>Д.А. Курдюмов</w:t>
      </w:r>
      <w:bookmarkStart w:id="2" w:name="_GoBack"/>
      <w:bookmarkEnd w:id="0"/>
      <w:bookmarkEnd w:id="1"/>
      <w:bookmarkEnd w:id="2"/>
    </w:p>
    <w:sectPr w:rsidR="000575E5" w:rsidRPr="00373F0F" w:rsidSect="00373F0F">
      <w:headerReference w:type="default" r:id="rId10"/>
      <w:headerReference w:type="first" r:id="rId11"/>
      <w:pgSz w:w="11906" w:h="16838"/>
      <w:pgMar w:top="1077" w:right="680" w:bottom="568" w:left="1701" w:header="113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55D" w:rsidRDefault="0078055D" w:rsidP="00386EDA">
      <w:pPr>
        <w:spacing w:after="0" w:line="240" w:lineRule="auto"/>
      </w:pPr>
      <w:r>
        <w:separator/>
      </w:r>
    </w:p>
  </w:endnote>
  <w:endnote w:type="continuationSeparator" w:id="0">
    <w:p w:rsidR="0078055D" w:rsidRDefault="0078055D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55D" w:rsidRDefault="0078055D" w:rsidP="00386EDA">
      <w:pPr>
        <w:spacing w:after="0" w:line="240" w:lineRule="auto"/>
      </w:pPr>
      <w:r>
        <w:separator/>
      </w:r>
    </w:p>
  </w:footnote>
  <w:footnote w:type="continuationSeparator" w:id="0">
    <w:p w:rsidR="0078055D" w:rsidRDefault="0078055D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0857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1B3A03" w:rsidRDefault="001511D0">
        <w:pPr>
          <w:pStyle w:val="a7"/>
          <w:jc w:val="center"/>
          <w:rPr>
            <w:rFonts w:ascii="Times New Roman" w:hAnsi="Times New Roman"/>
          </w:rPr>
        </w:pPr>
        <w:r w:rsidRPr="001B3A03">
          <w:rPr>
            <w:rFonts w:ascii="Times New Roman" w:hAnsi="Times New Roman"/>
          </w:rPr>
          <w:fldChar w:fldCharType="begin"/>
        </w:r>
        <w:r w:rsidRPr="001B3A03">
          <w:rPr>
            <w:rFonts w:ascii="Times New Roman" w:hAnsi="Times New Roman"/>
          </w:rPr>
          <w:instrText xml:space="preserve"> PAGE   \* MERGEFORMAT </w:instrText>
        </w:r>
        <w:r w:rsidRPr="001B3A03">
          <w:rPr>
            <w:rFonts w:ascii="Times New Roman" w:hAnsi="Times New Roman"/>
          </w:rPr>
          <w:fldChar w:fldCharType="separate"/>
        </w:r>
        <w:r w:rsidR="00EF2289">
          <w:rPr>
            <w:rFonts w:ascii="Times New Roman" w:hAnsi="Times New Roman"/>
            <w:noProof/>
          </w:rPr>
          <w:t>5</w:t>
        </w:r>
        <w:r w:rsidRPr="001B3A03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F0F" w:rsidRDefault="00373F0F" w:rsidP="00373F0F">
    <w:pPr>
      <w:pStyle w:val="a7"/>
      <w:jc w:val="center"/>
    </w:pPr>
    <w:r w:rsidRPr="00015DB3">
      <w:rPr>
        <w:rFonts w:ascii="Times New Roman" w:hAnsi="Times New Roman"/>
        <w:b/>
        <w:noProof/>
        <w:sz w:val="28"/>
        <w:szCs w:val="28"/>
      </w:rPr>
      <w:object w:dxaOrig="736" w:dyaOrig="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3.5pt" fillcolor="window">
          <v:imagedata r:id="rId1" o:title=""/>
        </v:shape>
        <o:OLEObject Type="Embed" ProgID="Word.Picture.8" ShapeID="_x0000_i1025" DrawAspect="Content" ObjectID="_180016610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281B"/>
    <w:multiLevelType w:val="hybridMultilevel"/>
    <w:tmpl w:val="852EC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 w15:restartNumberingAfterBreak="0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 w15:restartNumberingAfterBreak="0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5" w15:restartNumberingAfterBreak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2" w15:restartNumberingAfterBreak="0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 w15:restartNumberingAfterBreak="0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5" w15:restartNumberingAfterBreak="0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0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59"/>
    <w:rsid w:val="000010A1"/>
    <w:rsid w:val="00004A14"/>
    <w:rsid w:val="00020854"/>
    <w:rsid w:val="00036819"/>
    <w:rsid w:val="00042117"/>
    <w:rsid w:val="00044074"/>
    <w:rsid w:val="00047B15"/>
    <w:rsid w:val="000559F9"/>
    <w:rsid w:val="00055F00"/>
    <w:rsid w:val="000575E5"/>
    <w:rsid w:val="00060601"/>
    <w:rsid w:val="00064361"/>
    <w:rsid w:val="00065F75"/>
    <w:rsid w:val="00071820"/>
    <w:rsid w:val="0007509E"/>
    <w:rsid w:val="00075766"/>
    <w:rsid w:val="00076EA6"/>
    <w:rsid w:val="00080F2F"/>
    <w:rsid w:val="000813B1"/>
    <w:rsid w:val="00081F94"/>
    <w:rsid w:val="00083027"/>
    <w:rsid w:val="00085F2A"/>
    <w:rsid w:val="00087377"/>
    <w:rsid w:val="00087DF3"/>
    <w:rsid w:val="00087F98"/>
    <w:rsid w:val="00093B2B"/>
    <w:rsid w:val="00095573"/>
    <w:rsid w:val="000976C4"/>
    <w:rsid w:val="000A3F6B"/>
    <w:rsid w:val="000A5201"/>
    <w:rsid w:val="000A5B96"/>
    <w:rsid w:val="000B127F"/>
    <w:rsid w:val="000B5831"/>
    <w:rsid w:val="000B60EB"/>
    <w:rsid w:val="000C0AE3"/>
    <w:rsid w:val="000C2650"/>
    <w:rsid w:val="000C5604"/>
    <w:rsid w:val="000C7CFB"/>
    <w:rsid w:val="000D0AB5"/>
    <w:rsid w:val="000D271A"/>
    <w:rsid w:val="000D3385"/>
    <w:rsid w:val="000D4F39"/>
    <w:rsid w:val="000F0E97"/>
    <w:rsid w:val="000F5571"/>
    <w:rsid w:val="000F74C1"/>
    <w:rsid w:val="00100E3E"/>
    <w:rsid w:val="00106E8E"/>
    <w:rsid w:val="00111760"/>
    <w:rsid w:val="00116246"/>
    <w:rsid w:val="001173CF"/>
    <w:rsid w:val="00131750"/>
    <w:rsid w:val="001322E5"/>
    <w:rsid w:val="001352B2"/>
    <w:rsid w:val="00136274"/>
    <w:rsid w:val="00141590"/>
    <w:rsid w:val="00144931"/>
    <w:rsid w:val="001504B4"/>
    <w:rsid w:val="0015074B"/>
    <w:rsid w:val="001511D0"/>
    <w:rsid w:val="001535E0"/>
    <w:rsid w:val="001600FB"/>
    <w:rsid w:val="001642F6"/>
    <w:rsid w:val="0016578C"/>
    <w:rsid w:val="0016649D"/>
    <w:rsid w:val="001711A4"/>
    <w:rsid w:val="00171A03"/>
    <w:rsid w:val="001725FB"/>
    <w:rsid w:val="00176280"/>
    <w:rsid w:val="001763DC"/>
    <w:rsid w:val="001774BD"/>
    <w:rsid w:val="001805B2"/>
    <w:rsid w:val="0018307F"/>
    <w:rsid w:val="00192003"/>
    <w:rsid w:val="00194F3E"/>
    <w:rsid w:val="001A6B21"/>
    <w:rsid w:val="001A7C7A"/>
    <w:rsid w:val="001B3A03"/>
    <w:rsid w:val="001B4941"/>
    <w:rsid w:val="001B4A2C"/>
    <w:rsid w:val="001C3614"/>
    <w:rsid w:val="001C58C5"/>
    <w:rsid w:val="001C6F1C"/>
    <w:rsid w:val="001D114E"/>
    <w:rsid w:val="001D2C2C"/>
    <w:rsid w:val="001D3C8A"/>
    <w:rsid w:val="001E1B2F"/>
    <w:rsid w:val="001E33B2"/>
    <w:rsid w:val="001E4059"/>
    <w:rsid w:val="001E6C49"/>
    <w:rsid w:val="001E754B"/>
    <w:rsid w:val="001F2A7B"/>
    <w:rsid w:val="001F2BB4"/>
    <w:rsid w:val="00204A76"/>
    <w:rsid w:val="002063B2"/>
    <w:rsid w:val="00211E7E"/>
    <w:rsid w:val="00215254"/>
    <w:rsid w:val="002162FC"/>
    <w:rsid w:val="00216BE0"/>
    <w:rsid w:val="00224BC3"/>
    <w:rsid w:val="00230480"/>
    <w:rsid w:val="002319F9"/>
    <w:rsid w:val="00232323"/>
    <w:rsid w:val="0023450A"/>
    <w:rsid w:val="002370F2"/>
    <w:rsid w:val="002411CD"/>
    <w:rsid w:val="00243CB0"/>
    <w:rsid w:val="0024554E"/>
    <w:rsid w:val="00256DDE"/>
    <w:rsid w:val="00260295"/>
    <w:rsid w:val="002613B8"/>
    <w:rsid w:val="00261741"/>
    <w:rsid w:val="00263701"/>
    <w:rsid w:val="00264FB1"/>
    <w:rsid w:val="00266A7B"/>
    <w:rsid w:val="00281761"/>
    <w:rsid w:val="00284E74"/>
    <w:rsid w:val="00290ABD"/>
    <w:rsid w:val="00290CBE"/>
    <w:rsid w:val="002915C2"/>
    <w:rsid w:val="00294BDE"/>
    <w:rsid w:val="00297BD9"/>
    <w:rsid w:val="002A0C5F"/>
    <w:rsid w:val="002A28D6"/>
    <w:rsid w:val="002A2DF5"/>
    <w:rsid w:val="002A3010"/>
    <w:rsid w:val="002A646E"/>
    <w:rsid w:val="002A679C"/>
    <w:rsid w:val="002B070C"/>
    <w:rsid w:val="002B19FE"/>
    <w:rsid w:val="002B2F67"/>
    <w:rsid w:val="002B54DB"/>
    <w:rsid w:val="002B564F"/>
    <w:rsid w:val="002C08CB"/>
    <w:rsid w:val="002C398A"/>
    <w:rsid w:val="002C77B9"/>
    <w:rsid w:val="002E125B"/>
    <w:rsid w:val="002E39FF"/>
    <w:rsid w:val="002E40B3"/>
    <w:rsid w:val="002E5EFD"/>
    <w:rsid w:val="002E7CEE"/>
    <w:rsid w:val="002F0102"/>
    <w:rsid w:val="002F4364"/>
    <w:rsid w:val="002F71D0"/>
    <w:rsid w:val="00300381"/>
    <w:rsid w:val="00306FE5"/>
    <w:rsid w:val="00316A5F"/>
    <w:rsid w:val="0032209C"/>
    <w:rsid w:val="00325CE2"/>
    <w:rsid w:val="00330BFB"/>
    <w:rsid w:val="0033470A"/>
    <w:rsid w:val="00334850"/>
    <w:rsid w:val="003374D1"/>
    <w:rsid w:val="0034168B"/>
    <w:rsid w:val="00341BF8"/>
    <w:rsid w:val="0034593F"/>
    <w:rsid w:val="00346A22"/>
    <w:rsid w:val="00347044"/>
    <w:rsid w:val="00356C5A"/>
    <w:rsid w:val="00357BB1"/>
    <w:rsid w:val="00360C1E"/>
    <w:rsid w:val="003636E5"/>
    <w:rsid w:val="0036548F"/>
    <w:rsid w:val="00365A50"/>
    <w:rsid w:val="0036683F"/>
    <w:rsid w:val="00373F0F"/>
    <w:rsid w:val="00377014"/>
    <w:rsid w:val="00377C03"/>
    <w:rsid w:val="00386DF0"/>
    <w:rsid w:val="00386EDA"/>
    <w:rsid w:val="00390444"/>
    <w:rsid w:val="003907AE"/>
    <w:rsid w:val="003923B9"/>
    <w:rsid w:val="003929B4"/>
    <w:rsid w:val="00397205"/>
    <w:rsid w:val="00397757"/>
    <w:rsid w:val="003A278C"/>
    <w:rsid w:val="003A5B0F"/>
    <w:rsid w:val="003A6A4E"/>
    <w:rsid w:val="003A7E4A"/>
    <w:rsid w:val="003B0441"/>
    <w:rsid w:val="003B08C1"/>
    <w:rsid w:val="003B2EB6"/>
    <w:rsid w:val="003C157B"/>
    <w:rsid w:val="003C1E53"/>
    <w:rsid w:val="003C5E65"/>
    <w:rsid w:val="003D3041"/>
    <w:rsid w:val="003E3844"/>
    <w:rsid w:val="003E7D42"/>
    <w:rsid w:val="00400CC6"/>
    <w:rsid w:val="00401569"/>
    <w:rsid w:val="00401F74"/>
    <w:rsid w:val="00403361"/>
    <w:rsid w:val="00403A12"/>
    <w:rsid w:val="00403AD6"/>
    <w:rsid w:val="00405C20"/>
    <w:rsid w:val="0040643A"/>
    <w:rsid w:val="00407C83"/>
    <w:rsid w:val="00412507"/>
    <w:rsid w:val="004142E3"/>
    <w:rsid w:val="004152E7"/>
    <w:rsid w:val="00415D6E"/>
    <w:rsid w:val="00425901"/>
    <w:rsid w:val="00427D4B"/>
    <w:rsid w:val="004327A2"/>
    <w:rsid w:val="00435CDA"/>
    <w:rsid w:val="004409EE"/>
    <w:rsid w:val="004437A3"/>
    <w:rsid w:val="004447C1"/>
    <w:rsid w:val="00446AB2"/>
    <w:rsid w:val="00451121"/>
    <w:rsid w:val="004511D4"/>
    <w:rsid w:val="004517A8"/>
    <w:rsid w:val="004518A8"/>
    <w:rsid w:val="00460D88"/>
    <w:rsid w:val="00461ED4"/>
    <w:rsid w:val="00471AD1"/>
    <w:rsid w:val="00471BAC"/>
    <w:rsid w:val="00471FC6"/>
    <w:rsid w:val="0047228B"/>
    <w:rsid w:val="00474858"/>
    <w:rsid w:val="00475C61"/>
    <w:rsid w:val="00476E1A"/>
    <w:rsid w:val="00477D24"/>
    <w:rsid w:val="00483209"/>
    <w:rsid w:val="00490E0E"/>
    <w:rsid w:val="00492544"/>
    <w:rsid w:val="00495DDD"/>
    <w:rsid w:val="004A4D82"/>
    <w:rsid w:val="004A5294"/>
    <w:rsid w:val="004A6309"/>
    <w:rsid w:val="004B051E"/>
    <w:rsid w:val="004B1DF8"/>
    <w:rsid w:val="004B4E20"/>
    <w:rsid w:val="004B68B1"/>
    <w:rsid w:val="004B767C"/>
    <w:rsid w:val="004C2A2B"/>
    <w:rsid w:val="004D2DAE"/>
    <w:rsid w:val="004D3151"/>
    <w:rsid w:val="004D67DF"/>
    <w:rsid w:val="004D721F"/>
    <w:rsid w:val="004D744C"/>
    <w:rsid w:val="004E1408"/>
    <w:rsid w:val="004E74BF"/>
    <w:rsid w:val="004F0825"/>
    <w:rsid w:val="005004D3"/>
    <w:rsid w:val="0050150E"/>
    <w:rsid w:val="0050406E"/>
    <w:rsid w:val="00507C1C"/>
    <w:rsid w:val="0051413C"/>
    <w:rsid w:val="00515711"/>
    <w:rsid w:val="005167E2"/>
    <w:rsid w:val="00520484"/>
    <w:rsid w:val="00521ED0"/>
    <w:rsid w:val="005227BB"/>
    <w:rsid w:val="00541530"/>
    <w:rsid w:val="00547D2B"/>
    <w:rsid w:val="005502A3"/>
    <w:rsid w:val="005542CF"/>
    <w:rsid w:val="00557582"/>
    <w:rsid w:val="005626A4"/>
    <w:rsid w:val="00564034"/>
    <w:rsid w:val="00564B33"/>
    <w:rsid w:val="0057097C"/>
    <w:rsid w:val="0057473C"/>
    <w:rsid w:val="005768F3"/>
    <w:rsid w:val="005808C9"/>
    <w:rsid w:val="00582C18"/>
    <w:rsid w:val="005846F7"/>
    <w:rsid w:val="00594C9A"/>
    <w:rsid w:val="00596FAD"/>
    <w:rsid w:val="005A123F"/>
    <w:rsid w:val="005A2E0C"/>
    <w:rsid w:val="005A39BC"/>
    <w:rsid w:val="005A5C87"/>
    <w:rsid w:val="005A69F5"/>
    <w:rsid w:val="005A6D71"/>
    <w:rsid w:val="005B1519"/>
    <w:rsid w:val="005B7280"/>
    <w:rsid w:val="005C670C"/>
    <w:rsid w:val="005D6B67"/>
    <w:rsid w:val="005E0307"/>
    <w:rsid w:val="005E137A"/>
    <w:rsid w:val="005E559D"/>
    <w:rsid w:val="005F0803"/>
    <w:rsid w:val="005F3147"/>
    <w:rsid w:val="005F32D7"/>
    <w:rsid w:val="005F7137"/>
    <w:rsid w:val="005F7F21"/>
    <w:rsid w:val="00605B9E"/>
    <w:rsid w:val="006065C1"/>
    <w:rsid w:val="00612FFE"/>
    <w:rsid w:val="00616EE8"/>
    <w:rsid w:val="00621AAC"/>
    <w:rsid w:val="00621B70"/>
    <w:rsid w:val="0062263B"/>
    <w:rsid w:val="006229C3"/>
    <w:rsid w:val="0062414D"/>
    <w:rsid w:val="00631011"/>
    <w:rsid w:val="00633435"/>
    <w:rsid w:val="00640497"/>
    <w:rsid w:val="00643211"/>
    <w:rsid w:val="006437CE"/>
    <w:rsid w:val="006446D3"/>
    <w:rsid w:val="00644A76"/>
    <w:rsid w:val="00650B41"/>
    <w:rsid w:val="00651355"/>
    <w:rsid w:val="00651BDE"/>
    <w:rsid w:val="006537DC"/>
    <w:rsid w:val="0065672E"/>
    <w:rsid w:val="006723F4"/>
    <w:rsid w:val="00677AE3"/>
    <w:rsid w:val="006826A8"/>
    <w:rsid w:val="006843C2"/>
    <w:rsid w:val="006924F8"/>
    <w:rsid w:val="00692D9E"/>
    <w:rsid w:val="00694D50"/>
    <w:rsid w:val="006960C8"/>
    <w:rsid w:val="0069688D"/>
    <w:rsid w:val="006A442E"/>
    <w:rsid w:val="006A56E8"/>
    <w:rsid w:val="006B1C25"/>
    <w:rsid w:val="006B2982"/>
    <w:rsid w:val="006B366D"/>
    <w:rsid w:val="006B3C72"/>
    <w:rsid w:val="006B5D75"/>
    <w:rsid w:val="006C03F8"/>
    <w:rsid w:val="006C06B7"/>
    <w:rsid w:val="006D057A"/>
    <w:rsid w:val="006D2501"/>
    <w:rsid w:val="006D30D6"/>
    <w:rsid w:val="006D3881"/>
    <w:rsid w:val="006D38CA"/>
    <w:rsid w:val="006D5395"/>
    <w:rsid w:val="006E0E91"/>
    <w:rsid w:val="006E39E6"/>
    <w:rsid w:val="006E485C"/>
    <w:rsid w:val="006F5944"/>
    <w:rsid w:val="006F63D8"/>
    <w:rsid w:val="00701187"/>
    <w:rsid w:val="00715921"/>
    <w:rsid w:val="007214C0"/>
    <w:rsid w:val="0072184F"/>
    <w:rsid w:val="0072375E"/>
    <w:rsid w:val="00740647"/>
    <w:rsid w:val="0074632D"/>
    <w:rsid w:val="00750F2B"/>
    <w:rsid w:val="007543A2"/>
    <w:rsid w:val="00754EA4"/>
    <w:rsid w:val="007561B8"/>
    <w:rsid w:val="00770CE8"/>
    <w:rsid w:val="00776C14"/>
    <w:rsid w:val="007775EA"/>
    <w:rsid w:val="0078055D"/>
    <w:rsid w:val="007805C3"/>
    <w:rsid w:val="00781197"/>
    <w:rsid w:val="00783667"/>
    <w:rsid w:val="00786C53"/>
    <w:rsid w:val="007933A4"/>
    <w:rsid w:val="0079645B"/>
    <w:rsid w:val="007B1922"/>
    <w:rsid w:val="007B3DA1"/>
    <w:rsid w:val="007B5108"/>
    <w:rsid w:val="007C1768"/>
    <w:rsid w:val="007C735A"/>
    <w:rsid w:val="007D0D29"/>
    <w:rsid w:val="007D6583"/>
    <w:rsid w:val="007E0570"/>
    <w:rsid w:val="007E0F8C"/>
    <w:rsid w:val="007E3282"/>
    <w:rsid w:val="007E69AE"/>
    <w:rsid w:val="007F061A"/>
    <w:rsid w:val="007F3628"/>
    <w:rsid w:val="007F3754"/>
    <w:rsid w:val="007F63A5"/>
    <w:rsid w:val="008032ED"/>
    <w:rsid w:val="008057AF"/>
    <w:rsid w:val="00805E67"/>
    <w:rsid w:val="00810E10"/>
    <w:rsid w:val="00812235"/>
    <w:rsid w:val="00814B1C"/>
    <w:rsid w:val="008171E4"/>
    <w:rsid w:val="00825605"/>
    <w:rsid w:val="008256F8"/>
    <w:rsid w:val="00825C44"/>
    <w:rsid w:val="00826C6C"/>
    <w:rsid w:val="00831E3F"/>
    <w:rsid w:val="008357C7"/>
    <w:rsid w:val="008363DF"/>
    <w:rsid w:val="00840139"/>
    <w:rsid w:val="008417CE"/>
    <w:rsid w:val="008453E5"/>
    <w:rsid w:val="0085383D"/>
    <w:rsid w:val="00855BA2"/>
    <w:rsid w:val="00857F9A"/>
    <w:rsid w:val="00861252"/>
    <w:rsid w:val="00862174"/>
    <w:rsid w:val="00862A8C"/>
    <w:rsid w:val="008633E3"/>
    <w:rsid w:val="00865803"/>
    <w:rsid w:val="008664ED"/>
    <w:rsid w:val="00867237"/>
    <w:rsid w:val="00867301"/>
    <w:rsid w:val="00867E8C"/>
    <w:rsid w:val="008717A7"/>
    <w:rsid w:val="00872432"/>
    <w:rsid w:val="00872A48"/>
    <w:rsid w:val="00883C8E"/>
    <w:rsid w:val="008860C6"/>
    <w:rsid w:val="00890D54"/>
    <w:rsid w:val="00893610"/>
    <w:rsid w:val="008A2813"/>
    <w:rsid w:val="008A347F"/>
    <w:rsid w:val="008A5E7E"/>
    <w:rsid w:val="008A5EBE"/>
    <w:rsid w:val="008A7E2C"/>
    <w:rsid w:val="008B0E7A"/>
    <w:rsid w:val="008B3402"/>
    <w:rsid w:val="008B5B95"/>
    <w:rsid w:val="008B6D8F"/>
    <w:rsid w:val="008B70BA"/>
    <w:rsid w:val="008C2F0A"/>
    <w:rsid w:val="008C662A"/>
    <w:rsid w:val="008D6676"/>
    <w:rsid w:val="008E389D"/>
    <w:rsid w:val="008E3C68"/>
    <w:rsid w:val="008E50E3"/>
    <w:rsid w:val="008E6A14"/>
    <w:rsid w:val="008F0751"/>
    <w:rsid w:val="008F1819"/>
    <w:rsid w:val="008F1BEE"/>
    <w:rsid w:val="008F2E64"/>
    <w:rsid w:val="008F5BD6"/>
    <w:rsid w:val="009040F7"/>
    <w:rsid w:val="009127D1"/>
    <w:rsid w:val="00915949"/>
    <w:rsid w:val="0092605D"/>
    <w:rsid w:val="00932229"/>
    <w:rsid w:val="00933CC5"/>
    <w:rsid w:val="00933EFD"/>
    <w:rsid w:val="00941644"/>
    <w:rsid w:val="00944CEF"/>
    <w:rsid w:val="00946148"/>
    <w:rsid w:val="00946C12"/>
    <w:rsid w:val="009567DF"/>
    <w:rsid w:val="00961D61"/>
    <w:rsid w:val="00962F62"/>
    <w:rsid w:val="00965E8D"/>
    <w:rsid w:val="00970FB5"/>
    <w:rsid w:val="00976199"/>
    <w:rsid w:val="00976CEB"/>
    <w:rsid w:val="0098200D"/>
    <w:rsid w:val="009905B3"/>
    <w:rsid w:val="00992E61"/>
    <w:rsid w:val="00994869"/>
    <w:rsid w:val="009A21AE"/>
    <w:rsid w:val="009A4C76"/>
    <w:rsid w:val="009A613F"/>
    <w:rsid w:val="009A73D3"/>
    <w:rsid w:val="009B0AB5"/>
    <w:rsid w:val="009B25B5"/>
    <w:rsid w:val="009B4AEC"/>
    <w:rsid w:val="009C47B7"/>
    <w:rsid w:val="009C78D1"/>
    <w:rsid w:val="009E0194"/>
    <w:rsid w:val="009E1B94"/>
    <w:rsid w:val="009E1EE2"/>
    <w:rsid w:val="009F1C04"/>
    <w:rsid w:val="009F2098"/>
    <w:rsid w:val="009F2AD4"/>
    <w:rsid w:val="00A01C92"/>
    <w:rsid w:val="00A01E15"/>
    <w:rsid w:val="00A0290F"/>
    <w:rsid w:val="00A06288"/>
    <w:rsid w:val="00A103AF"/>
    <w:rsid w:val="00A13D03"/>
    <w:rsid w:val="00A27C82"/>
    <w:rsid w:val="00A321F3"/>
    <w:rsid w:val="00A4427B"/>
    <w:rsid w:val="00A44D15"/>
    <w:rsid w:val="00A45F97"/>
    <w:rsid w:val="00A473BC"/>
    <w:rsid w:val="00A55AB3"/>
    <w:rsid w:val="00A75E86"/>
    <w:rsid w:val="00A90155"/>
    <w:rsid w:val="00A90642"/>
    <w:rsid w:val="00A92780"/>
    <w:rsid w:val="00A941E1"/>
    <w:rsid w:val="00AA3706"/>
    <w:rsid w:val="00AB1733"/>
    <w:rsid w:val="00AB225E"/>
    <w:rsid w:val="00AC6F61"/>
    <w:rsid w:val="00AD314F"/>
    <w:rsid w:val="00AD4466"/>
    <w:rsid w:val="00AE2F38"/>
    <w:rsid w:val="00AE47BC"/>
    <w:rsid w:val="00AF0C54"/>
    <w:rsid w:val="00AF1551"/>
    <w:rsid w:val="00AF2E16"/>
    <w:rsid w:val="00AF3987"/>
    <w:rsid w:val="00AF55B1"/>
    <w:rsid w:val="00AF5BD5"/>
    <w:rsid w:val="00B002A1"/>
    <w:rsid w:val="00B048B1"/>
    <w:rsid w:val="00B06D21"/>
    <w:rsid w:val="00B1543F"/>
    <w:rsid w:val="00B17EE8"/>
    <w:rsid w:val="00B23305"/>
    <w:rsid w:val="00B25764"/>
    <w:rsid w:val="00B313C2"/>
    <w:rsid w:val="00B32522"/>
    <w:rsid w:val="00B34788"/>
    <w:rsid w:val="00B4181C"/>
    <w:rsid w:val="00B42D07"/>
    <w:rsid w:val="00B44672"/>
    <w:rsid w:val="00B44BA8"/>
    <w:rsid w:val="00B45E01"/>
    <w:rsid w:val="00B5061A"/>
    <w:rsid w:val="00B6424E"/>
    <w:rsid w:val="00B6508F"/>
    <w:rsid w:val="00B73E88"/>
    <w:rsid w:val="00B745E1"/>
    <w:rsid w:val="00B74990"/>
    <w:rsid w:val="00B75337"/>
    <w:rsid w:val="00B77917"/>
    <w:rsid w:val="00B80105"/>
    <w:rsid w:val="00B81F4B"/>
    <w:rsid w:val="00B85A14"/>
    <w:rsid w:val="00B86B01"/>
    <w:rsid w:val="00B94942"/>
    <w:rsid w:val="00BA1E6F"/>
    <w:rsid w:val="00BA2C68"/>
    <w:rsid w:val="00BA382D"/>
    <w:rsid w:val="00BB1D84"/>
    <w:rsid w:val="00BB2248"/>
    <w:rsid w:val="00BB671A"/>
    <w:rsid w:val="00BC2546"/>
    <w:rsid w:val="00BC2554"/>
    <w:rsid w:val="00BC3FAD"/>
    <w:rsid w:val="00BC732C"/>
    <w:rsid w:val="00BD1F40"/>
    <w:rsid w:val="00BD2179"/>
    <w:rsid w:val="00BD34E0"/>
    <w:rsid w:val="00BD39F6"/>
    <w:rsid w:val="00BD490C"/>
    <w:rsid w:val="00BE1244"/>
    <w:rsid w:val="00BE50A7"/>
    <w:rsid w:val="00BE584D"/>
    <w:rsid w:val="00BF3527"/>
    <w:rsid w:val="00BF483A"/>
    <w:rsid w:val="00C02B26"/>
    <w:rsid w:val="00C04359"/>
    <w:rsid w:val="00C075DD"/>
    <w:rsid w:val="00C1286A"/>
    <w:rsid w:val="00C12A0F"/>
    <w:rsid w:val="00C24DD6"/>
    <w:rsid w:val="00C33F19"/>
    <w:rsid w:val="00C35146"/>
    <w:rsid w:val="00C418C7"/>
    <w:rsid w:val="00C41E5D"/>
    <w:rsid w:val="00C442BA"/>
    <w:rsid w:val="00C44945"/>
    <w:rsid w:val="00C469FF"/>
    <w:rsid w:val="00C4725C"/>
    <w:rsid w:val="00C5371F"/>
    <w:rsid w:val="00C5415D"/>
    <w:rsid w:val="00C55725"/>
    <w:rsid w:val="00C5647C"/>
    <w:rsid w:val="00C56CEA"/>
    <w:rsid w:val="00C710E0"/>
    <w:rsid w:val="00C7150C"/>
    <w:rsid w:val="00C74A57"/>
    <w:rsid w:val="00C7544D"/>
    <w:rsid w:val="00C75F0D"/>
    <w:rsid w:val="00C81017"/>
    <w:rsid w:val="00C84BA8"/>
    <w:rsid w:val="00C85B8C"/>
    <w:rsid w:val="00C90EA3"/>
    <w:rsid w:val="00C91FD4"/>
    <w:rsid w:val="00C93B57"/>
    <w:rsid w:val="00CA7998"/>
    <w:rsid w:val="00CC0BC1"/>
    <w:rsid w:val="00CC4C82"/>
    <w:rsid w:val="00CC4CCD"/>
    <w:rsid w:val="00CC7559"/>
    <w:rsid w:val="00CE35C6"/>
    <w:rsid w:val="00CE5BA4"/>
    <w:rsid w:val="00CE77EB"/>
    <w:rsid w:val="00CF3AF8"/>
    <w:rsid w:val="00CF581B"/>
    <w:rsid w:val="00CF5FAC"/>
    <w:rsid w:val="00CF67C0"/>
    <w:rsid w:val="00CF6ACA"/>
    <w:rsid w:val="00D01527"/>
    <w:rsid w:val="00D02FF3"/>
    <w:rsid w:val="00D036BC"/>
    <w:rsid w:val="00D06280"/>
    <w:rsid w:val="00D10F95"/>
    <w:rsid w:val="00D132F8"/>
    <w:rsid w:val="00D1400D"/>
    <w:rsid w:val="00D155F8"/>
    <w:rsid w:val="00D16661"/>
    <w:rsid w:val="00D17688"/>
    <w:rsid w:val="00D1789F"/>
    <w:rsid w:val="00D208B1"/>
    <w:rsid w:val="00D2158E"/>
    <w:rsid w:val="00D27E84"/>
    <w:rsid w:val="00D3035B"/>
    <w:rsid w:val="00D317F0"/>
    <w:rsid w:val="00D322CA"/>
    <w:rsid w:val="00D337B0"/>
    <w:rsid w:val="00D45AF2"/>
    <w:rsid w:val="00D53A2E"/>
    <w:rsid w:val="00D54115"/>
    <w:rsid w:val="00D57E5B"/>
    <w:rsid w:val="00D61057"/>
    <w:rsid w:val="00D645CA"/>
    <w:rsid w:val="00D72200"/>
    <w:rsid w:val="00D77EC7"/>
    <w:rsid w:val="00D87F43"/>
    <w:rsid w:val="00D951DC"/>
    <w:rsid w:val="00DB077D"/>
    <w:rsid w:val="00DB3F2B"/>
    <w:rsid w:val="00DB4E9D"/>
    <w:rsid w:val="00DB564B"/>
    <w:rsid w:val="00DD044B"/>
    <w:rsid w:val="00DD189F"/>
    <w:rsid w:val="00DD32CB"/>
    <w:rsid w:val="00DD4966"/>
    <w:rsid w:val="00DE09DF"/>
    <w:rsid w:val="00DF2581"/>
    <w:rsid w:val="00DF3BDF"/>
    <w:rsid w:val="00DF50B2"/>
    <w:rsid w:val="00E01D2A"/>
    <w:rsid w:val="00E0281E"/>
    <w:rsid w:val="00E03EB6"/>
    <w:rsid w:val="00E068BD"/>
    <w:rsid w:val="00E126F8"/>
    <w:rsid w:val="00E1487A"/>
    <w:rsid w:val="00E158F8"/>
    <w:rsid w:val="00E15B5C"/>
    <w:rsid w:val="00E15EAA"/>
    <w:rsid w:val="00E20F99"/>
    <w:rsid w:val="00E230D1"/>
    <w:rsid w:val="00E27059"/>
    <w:rsid w:val="00E32B80"/>
    <w:rsid w:val="00E33C71"/>
    <w:rsid w:val="00E37CE1"/>
    <w:rsid w:val="00E37DD2"/>
    <w:rsid w:val="00E37F21"/>
    <w:rsid w:val="00E41C34"/>
    <w:rsid w:val="00E42619"/>
    <w:rsid w:val="00E473F4"/>
    <w:rsid w:val="00E52BF6"/>
    <w:rsid w:val="00E57597"/>
    <w:rsid w:val="00E60672"/>
    <w:rsid w:val="00E639CB"/>
    <w:rsid w:val="00E648C9"/>
    <w:rsid w:val="00E64DCE"/>
    <w:rsid w:val="00E6572D"/>
    <w:rsid w:val="00E65CF6"/>
    <w:rsid w:val="00E7070C"/>
    <w:rsid w:val="00E76025"/>
    <w:rsid w:val="00E7709D"/>
    <w:rsid w:val="00E930BE"/>
    <w:rsid w:val="00E958EB"/>
    <w:rsid w:val="00E95E49"/>
    <w:rsid w:val="00E97399"/>
    <w:rsid w:val="00EA213F"/>
    <w:rsid w:val="00EA598A"/>
    <w:rsid w:val="00EA7145"/>
    <w:rsid w:val="00EB05D0"/>
    <w:rsid w:val="00EB11FF"/>
    <w:rsid w:val="00EB1BCC"/>
    <w:rsid w:val="00EB34E2"/>
    <w:rsid w:val="00EB5C13"/>
    <w:rsid w:val="00EB61A0"/>
    <w:rsid w:val="00EB7C77"/>
    <w:rsid w:val="00EC1575"/>
    <w:rsid w:val="00EC180A"/>
    <w:rsid w:val="00EC4E9F"/>
    <w:rsid w:val="00EC7691"/>
    <w:rsid w:val="00EC7E4E"/>
    <w:rsid w:val="00ED0661"/>
    <w:rsid w:val="00ED415E"/>
    <w:rsid w:val="00ED44D6"/>
    <w:rsid w:val="00ED5C8D"/>
    <w:rsid w:val="00EE3D9D"/>
    <w:rsid w:val="00EE5877"/>
    <w:rsid w:val="00EF0D03"/>
    <w:rsid w:val="00EF1BE3"/>
    <w:rsid w:val="00EF2289"/>
    <w:rsid w:val="00EF270D"/>
    <w:rsid w:val="00F00A7C"/>
    <w:rsid w:val="00F00E68"/>
    <w:rsid w:val="00F022F0"/>
    <w:rsid w:val="00F03810"/>
    <w:rsid w:val="00F07CB1"/>
    <w:rsid w:val="00F1067D"/>
    <w:rsid w:val="00F122BC"/>
    <w:rsid w:val="00F12A51"/>
    <w:rsid w:val="00F14801"/>
    <w:rsid w:val="00F162FB"/>
    <w:rsid w:val="00F20BC8"/>
    <w:rsid w:val="00F303B0"/>
    <w:rsid w:val="00F3443C"/>
    <w:rsid w:val="00F411E1"/>
    <w:rsid w:val="00F413C5"/>
    <w:rsid w:val="00F416C4"/>
    <w:rsid w:val="00F43A75"/>
    <w:rsid w:val="00F456C6"/>
    <w:rsid w:val="00F46020"/>
    <w:rsid w:val="00F52F51"/>
    <w:rsid w:val="00F56D88"/>
    <w:rsid w:val="00F62C75"/>
    <w:rsid w:val="00F64C01"/>
    <w:rsid w:val="00F70F40"/>
    <w:rsid w:val="00F7285D"/>
    <w:rsid w:val="00F73515"/>
    <w:rsid w:val="00F75424"/>
    <w:rsid w:val="00F75943"/>
    <w:rsid w:val="00F81B85"/>
    <w:rsid w:val="00F85CCB"/>
    <w:rsid w:val="00F90CAF"/>
    <w:rsid w:val="00F910F2"/>
    <w:rsid w:val="00F91884"/>
    <w:rsid w:val="00F91894"/>
    <w:rsid w:val="00F94CAD"/>
    <w:rsid w:val="00FA06B3"/>
    <w:rsid w:val="00FA2064"/>
    <w:rsid w:val="00FA5BBA"/>
    <w:rsid w:val="00FA7CD1"/>
    <w:rsid w:val="00FB5677"/>
    <w:rsid w:val="00FB5E9F"/>
    <w:rsid w:val="00FC4203"/>
    <w:rsid w:val="00FD00D2"/>
    <w:rsid w:val="00FD0B1D"/>
    <w:rsid w:val="00FD237F"/>
    <w:rsid w:val="00FD3B60"/>
    <w:rsid w:val="00FD3B8E"/>
    <w:rsid w:val="00FD53D4"/>
    <w:rsid w:val="00FD57E8"/>
    <w:rsid w:val="00FE1668"/>
    <w:rsid w:val="00FE4701"/>
    <w:rsid w:val="00FE4C8A"/>
    <w:rsid w:val="00FF26FE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555DA"/>
  <w15:docId w15:val="{D4AA3D59-F856-4548-B9E6-3D604824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BE84247300012768530A5220B98CDFA8AE016BFC6FB471AD39438E87A9CB4A41D7AB55B2EAD5F15B1D13BE02988ACF4DE1FD9CB7122F2D6F9CCvAQ9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BE84247300012768530A5220B98CDFA8AE016BAC7FD4517DDC932E02390B6A31225A25C67A15E15B1D33EEF768DB9E58610DDD36F2AE4CAFBCEAAvDQD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45F1C-B236-458B-AD18-79305E87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Анна И. Слободина</cp:lastModifiedBy>
  <cp:revision>13</cp:revision>
  <cp:lastPrinted>2025-01-20T12:35:00Z</cp:lastPrinted>
  <dcterms:created xsi:type="dcterms:W3CDTF">2025-01-17T14:18:00Z</dcterms:created>
  <dcterms:modified xsi:type="dcterms:W3CDTF">2025-02-04T06:22:00Z</dcterms:modified>
</cp:coreProperties>
</file>